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F091" w14:textId="77777777" w:rsidR="005F797E" w:rsidRDefault="005F797E" w:rsidP="005F797E">
      <w:pPr>
        <w:autoSpaceDE w:val="0"/>
        <w:autoSpaceDN w:val="0"/>
        <w:adjustRightInd w:val="0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>
        <w:rPr>
          <w:rFonts w:ascii="標楷體" w:eastAsia="標楷體" w:hint="eastAsia"/>
          <w:sz w:val="40"/>
          <w:szCs w:val="28"/>
        </w:rPr>
        <w:t xml:space="preserve">  </w:t>
      </w:r>
      <w:r w:rsidRPr="00206540">
        <w:rPr>
          <w:rFonts w:ascii="標楷體" w:eastAsia="標楷體" w:hint="eastAsia"/>
          <w:sz w:val="28"/>
          <w:szCs w:val="28"/>
        </w:rPr>
        <w:t>於○○處</w:t>
      </w:r>
      <w:r>
        <w:rPr>
          <w:rFonts w:ascii="標楷體" w:eastAsia="標楷體" w:hint="eastAsia"/>
          <w:sz w:val="28"/>
          <w:szCs w:val="28"/>
        </w:rPr>
        <w:t xml:space="preserve">                                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14:paraId="37DAB694" w14:textId="77777777" w:rsidR="005F797E" w:rsidRPr="005F797E" w:rsidRDefault="005F797E" w:rsidP="004C4CBB">
      <w:pPr>
        <w:autoSpaceDE w:val="0"/>
        <w:autoSpaceDN w:val="0"/>
        <w:adjustRightInd w:val="0"/>
        <w:spacing w:line="240" w:lineRule="exact"/>
        <w:ind w:left="720" w:hangingChars="300" w:hanging="720"/>
        <w:jc w:val="both"/>
        <w:rPr>
          <w:rFonts w:ascii="標楷體" w:eastAsia="標楷體"/>
          <w:szCs w:val="24"/>
        </w:rPr>
      </w:pPr>
    </w:p>
    <w:p w14:paraId="5C9B25AE" w14:textId="00501058" w:rsidR="009E7CB3" w:rsidRPr="009E7CB3" w:rsidRDefault="00A418D6" w:rsidP="00CB0587">
      <w:pPr>
        <w:autoSpaceDE w:val="0"/>
        <w:autoSpaceDN w:val="0"/>
        <w:adjustRightInd w:val="0"/>
        <w:spacing w:line="46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有關本校</w:t>
      </w:r>
      <w:r w:rsidR="00002E0A" w:rsidRPr="00206540">
        <w:rPr>
          <w:rFonts w:ascii="標楷體" w:eastAsia="標楷體" w:hint="eastAsia"/>
          <w:sz w:val="28"/>
          <w:szCs w:val="28"/>
        </w:rPr>
        <w:t>○○○</w:t>
      </w:r>
      <w:r w:rsidR="007B289B">
        <w:rPr>
          <w:rFonts w:ascii="標楷體" w:eastAsia="標楷體" w:hAnsi="標楷體" w:cs="標楷體" w:hint="eastAsia"/>
          <w:kern w:val="0"/>
          <w:sz w:val="28"/>
          <w:szCs w:val="28"/>
        </w:rPr>
        <w:t>學年度</w:t>
      </w:r>
      <w:r w:rsidR="007B289B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校園霸凌防制委員會（以下簡稱防制委員會）</w:t>
      </w:r>
      <w:r w:rsidR="007B289B">
        <w:rPr>
          <w:rFonts w:ascii="標楷體" w:eastAsia="標楷體" w:hAnsi="標楷體" w:cs="標楷體" w:hint="eastAsia"/>
          <w:kern w:val="0"/>
          <w:sz w:val="28"/>
          <w:szCs w:val="28"/>
        </w:rPr>
        <w:t>及審查小組</w:t>
      </w:r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組成一案，簽請核示。</w:t>
      </w:r>
    </w:p>
    <w:p w14:paraId="47015CDA" w14:textId="77777777" w:rsidR="00A418D6" w:rsidRPr="008B142B" w:rsidRDefault="00A418D6" w:rsidP="00CB0587">
      <w:pPr>
        <w:spacing w:line="460" w:lineRule="exact"/>
        <w:ind w:left="960" w:hanging="960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說明：</w:t>
      </w:r>
    </w:p>
    <w:p w14:paraId="1A53EC77" w14:textId="77777777" w:rsidR="007B289B" w:rsidRDefault="00A418D6" w:rsidP="007B289B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1D1F61">
        <w:rPr>
          <w:rFonts w:ascii="標楷體" w:eastAsia="標楷體" w:hint="eastAsia"/>
          <w:sz w:val="28"/>
          <w:szCs w:val="28"/>
        </w:rPr>
        <w:t>依據</w:t>
      </w:r>
      <w:r w:rsidRPr="001D1F61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校園霸凌防制準則</w:t>
      </w:r>
      <w:r w:rsidRPr="001D1F61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9E7CB3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7</w:t>
      </w:r>
      <w:r w:rsidR="009E7CB3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條</w:t>
      </w:r>
      <w:r w:rsidRPr="001D1F61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略以</w:t>
      </w:r>
      <w:r w:rsidR="00343CBD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4C4CBB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7B289B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學校應組成校園霸凌防制委員會（以下簡稱防制委員會），</w:t>
      </w:r>
      <w:r w:rsidR="007B289B" w:rsidRPr="007B289B">
        <w:rPr>
          <w:rFonts w:ascii="標楷體" w:eastAsia="標楷體" w:hAnsi="標楷體" w:cs="標楷體"/>
          <w:kern w:val="0"/>
          <w:sz w:val="28"/>
          <w:szCs w:val="28"/>
        </w:rPr>
        <w:t>…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高級中等以下學校防制委員會，應置具校園霸凌防制意識之委員五人至十一人，任期一年為原則，期滿得續聘；委員之任期，得以學年為單位。前項防制委員會委員，應包括下列人員：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校長或副校長：擔任主席，負責召集並主持會議，主席因故不能召集或主持會議時，得就委員中指定一人代理主席。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未兼行政職務之教師代表、學務人員或輔導人員至少二人。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家長代表。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外聘學者專家。但偏遠地區學校外聘學者專家有困難者，得以社會公正人士替代。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高級中等學校，並應包括學生代表。</w:t>
      </w:r>
      <w:r w:rsidR="004C4CBB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20A35FD5" w14:textId="77777777" w:rsidR="007B289B" w:rsidRDefault="00043E5E" w:rsidP="007B289B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另</w:t>
      </w:r>
      <w:r w:rsidR="007B289B" w:rsidRPr="007B289B">
        <w:rPr>
          <w:rFonts w:ascii="標楷體" w:eastAsia="標楷體" w:hint="eastAsia"/>
          <w:sz w:val="28"/>
          <w:szCs w:val="28"/>
        </w:rPr>
        <w:t>依</w:t>
      </w:r>
      <w:r w:rsidR="007B289B" w:rsidRPr="007B289B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="007B289B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校園霸凌防制準則</w:t>
      </w:r>
      <w:r w:rsidR="007B289B" w:rsidRPr="007B289B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7B289B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第24條規定略以：「學校校長應於防制委員會委員中指派三人組成審查小組；審查小組委員之任期，與防制委員會委員相同，並依本準則規定行使職權。</w:t>
      </w:r>
      <w:r w:rsidR="007B289B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36A0369C" w14:textId="77777777" w:rsidR="00317C30" w:rsidRPr="00D75FA5" w:rsidRDefault="002101FB" w:rsidP="00D75FA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B289B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有關本</w:t>
      </w:r>
      <w:r w:rsidRPr="007B289B">
        <w:rPr>
          <w:rFonts w:ascii="標楷體" w:eastAsia="標楷體" w:hAnsi="標楷體" w:cs="標楷體" w:hint="eastAsia"/>
          <w:kern w:val="0"/>
          <w:sz w:val="28"/>
          <w:szCs w:val="28"/>
        </w:rPr>
        <w:t>校</w:t>
      </w:r>
      <w:r w:rsidR="001D1F61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防制委員會</w:t>
      </w:r>
      <w:r w:rsidR="00404F37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 w:rsidR="00A418D6" w:rsidRPr="007B289B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員</w:t>
      </w:r>
      <w:r w:rsidR="00A418D6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，經徵詢本校</w:t>
      </w:r>
      <w:r w:rsidR="007B289B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未兼行政職務之教師代表、學務人員、輔導人員、家長代表、外聘學者專家</w:t>
      </w:r>
      <w:r w:rsidR="00A418D6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A418D6" w:rsidRPr="007B289B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建議名單如</w:t>
      </w:r>
      <w:r w:rsidR="00D75FA5">
        <w:rPr>
          <w:rFonts w:ascii="標楷體" w:eastAsia="標楷體" w:hAnsi="標楷體" w:cs="標楷體" w:hint="eastAsia"/>
          <w:kern w:val="0"/>
          <w:sz w:val="28"/>
          <w:szCs w:val="28"/>
        </w:rPr>
        <w:t>附件一。</w:t>
      </w:r>
    </w:p>
    <w:p w14:paraId="3B5BDC68" w14:textId="77777777" w:rsidR="00A418D6" w:rsidRDefault="00A418D6" w:rsidP="00BE0FC1">
      <w:pPr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C1BC2">
        <w:rPr>
          <w:rFonts w:ascii="標楷體" w:eastAsia="標楷體" w:hAnsi="標楷體" w:hint="eastAsia"/>
          <w:sz w:val="28"/>
          <w:szCs w:val="28"/>
        </w:rPr>
        <w:t>擬辦：</w:t>
      </w:r>
      <w:r w:rsidR="00404F37">
        <w:rPr>
          <w:rFonts w:ascii="標楷體" w:eastAsia="標楷體" w:hAnsi="標楷體" w:hint="eastAsia"/>
          <w:sz w:val="28"/>
          <w:szCs w:val="28"/>
        </w:rPr>
        <w:t>請鈞長</w:t>
      </w:r>
      <w:r w:rsidR="00BE0FC1">
        <w:rPr>
          <w:rFonts w:ascii="標楷體" w:eastAsia="標楷體" w:hAnsi="標楷體" w:hint="eastAsia"/>
          <w:sz w:val="28"/>
          <w:szCs w:val="28"/>
        </w:rPr>
        <w:t>勾選防制委員會委員並指派其中三人為審查小組委員，再</w:t>
      </w:r>
      <w:r w:rsidRPr="008C1BC2">
        <w:rPr>
          <w:rFonts w:ascii="標楷體" w:eastAsia="標楷體" w:hint="eastAsia"/>
          <w:sz w:val="28"/>
          <w:szCs w:val="28"/>
        </w:rPr>
        <w:t>依</w:t>
      </w:r>
      <w:r>
        <w:rPr>
          <w:rFonts w:ascii="標楷體" w:eastAsia="標楷體" w:hint="eastAsia"/>
          <w:sz w:val="28"/>
          <w:szCs w:val="28"/>
        </w:rPr>
        <w:t>委員意願成立本</w:t>
      </w:r>
      <w:r w:rsidR="005D6894">
        <w:rPr>
          <w:rFonts w:ascii="標楷體" w:eastAsia="標楷體" w:hint="eastAsia"/>
          <w:sz w:val="28"/>
          <w:szCs w:val="28"/>
        </w:rPr>
        <w:t>校</w:t>
      </w:r>
      <w:r w:rsidR="007B289B">
        <w:rPr>
          <w:rFonts w:ascii="標楷體" w:eastAsia="標楷體" w:hint="eastAsia"/>
          <w:sz w:val="28"/>
          <w:szCs w:val="28"/>
        </w:rPr>
        <w:t>防制委員會</w:t>
      </w:r>
      <w:r w:rsidR="00BE0FC1">
        <w:rPr>
          <w:rFonts w:ascii="標楷體" w:eastAsia="標楷體" w:hint="eastAsia"/>
          <w:sz w:val="28"/>
          <w:szCs w:val="28"/>
        </w:rPr>
        <w:t>及審查小組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4E236489" w14:textId="77777777" w:rsidR="00274AA5" w:rsidRPr="00CB0587" w:rsidRDefault="00274AA5" w:rsidP="00CB0587">
      <w:pPr>
        <w:spacing w:line="460" w:lineRule="exact"/>
        <w:jc w:val="both"/>
        <w:rPr>
          <w:rFonts w:ascii="標楷體" w:eastAsia="標楷體"/>
          <w:sz w:val="28"/>
          <w:szCs w:val="28"/>
        </w:rPr>
      </w:pPr>
    </w:p>
    <w:p w14:paraId="3ED4C50B" w14:textId="77777777" w:rsidR="009F5247" w:rsidRDefault="00F53F5B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Pr="00B07BBB">
        <w:rPr>
          <w:rFonts w:ascii="標楷體" w:eastAsia="標楷體" w:hAnsi="標楷體" w:hint="eastAsia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B07BBB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    處室主任    </w:t>
      </w:r>
      <w:r w:rsidRPr="00B07BBB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</w:t>
      </w:r>
      <w:r w:rsidRPr="00B07BBB">
        <w:rPr>
          <w:rFonts w:ascii="標楷體" w:eastAsia="標楷體" w:hAnsi="標楷體" w:hint="eastAsia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 xml:space="preserve">  校長</w:t>
      </w:r>
    </w:p>
    <w:p w14:paraId="039818B5" w14:textId="77777777"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7CF885D5" w14:textId="77777777"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6533316A" w14:textId="77777777"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77FBA538" w14:textId="77777777"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0BFE3CE6" w14:textId="77777777"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3372F83B" w14:textId="77777777"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5CA9BD82" w14:textId="77777777"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76D80867" w14:textId="77777777" w:rsidR="00D75FA5" w:rsidRDefault="00EF04AE" w:rsidP="00EF04AE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附件1</w:t>
      </w:r>
    </w:p>
    <w:p w14:paraId="58C75200" w14:textId="77777777" w:rsidR="00EF04AE" w:rsidRPr="00D75FA5" w:rsidRDefault="00EF04AE" w:rsidP="00EF04AE">
      <w:pPr>
        <w:spacing w:line="460" w:lineRule="exact"/>
        <w:jc w:val="both"/>
        <w:rPr>
          <w:rFonts w:ascii="標楷體" w:eastAsia="標楷體" w:hAnsi="標楷體"/>
        </w:rPr>
      </w:pPr>
    </w:p>
    <w:tbl>
      <w:tblPr>
        <w:tblW w:w="100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1919"/>
        <w:gridCol w:w="1029"/>
        <w:gridCol w:w="1807"/>
        <w:gridCol w:w="1577"/>
        <w:gridCol w:w="1275"/>
        <w:gridCol w:w="1701"/>
      </w:tblGrid>
      <w:tr w:rsidR="00D75FA5" w:rsidRPr="00D75FA5" w14:paraId="0337AAA7" w14:textId="77777777" w:rsidTr="00BE0FC1">
        <w:trPr>
          <w:trHeight w:val="1227"/>
          <w:jc w:val="center"/>
        </w:trPr>
        <w:tc>
          <w:tcPr>
            <w:tcW w:w="10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AA21" w14:textId="77777777" w:rsidR="00D75FA5" w:rsidRPr="00D75FA5" w:rsidRDefault="00D75FA5" w:rsidP="00AF6DB9">
            <w:pPr>
              <w:pStyle w:val="Standard"/>
              <w:spacing w:line="1" w:lineRule="atLeast"/>
              <w:ind w:right="9" w:hanging="2"/>
              <w:jc w:val="center"/>
              <w:rPr>
                <w:rFonts w:ascii="標楷體" w:eastAsia="標楷體" w:hAnsi="標楷體" w:cs="標楷體"/>
                <w:b/>
                <w:bCs/>
                <w:sz w:val="36"/>
                <w:shd w:val="clear" w:color="auto" w:fill="FFFFFF"/>
              </w:rPr>
            </w:pPr>
            <w:r w:rsidRPr="00D75FA5">
              <w:rPr>
                <w:rFonts w:ascii="標楷體" w:eastAsia="標楷體" w:hAnsi="標楷體" w:cs="標楷體" w:hint="eastAsia"/>
                <w:b/>
                <w:bCs/>
                <w:sz w:val="36"/>
                <w:shd w:val="clear" w:color="auto" w:fill="FFFFFF"/>
              </w:rPr>
              <w:t>(學校全銜)</w:t>
            </w:r>
          </w:p>
          <w:p w14:paraId="6208B5EA" w14:textId="77777777" w:rsidR="00D75FA5" w:rsidRPr="00D75FA5" w:rsidRDefault="00D75FA5" w:rsidP="00547E63">
            <w:pPr>
              <w:pStyle w:val="Standard"/>
              <w:spacing w:line="1" w:lineRule="atLeast"/>
              <w:ind w:right="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sz w:val="36"/>
              </w:rPr>
              <w:t>校園霸凌防制委員會</w:t>
            </w:r>
            <w:r w:rsidR="00547E63">
              <w:rPr>
                <w:rFonts w:ascii="標楷體" w:eastAsia="標楷體" w:hAnsi="標楷體" w:cs="標楷體" w:hint="eastAsia"/>
                <w:b/>
                <w:sz w:val="36"/>
              </w:rPr>
              <w:t>勾選</w:t>
            </w:r>
            <w:r>
              <w:rPr>
                <w:rFonts w:ascii="標楷體" w:eastAsia="標楷體" w:hAnsi="標楷體" w:cs="標楷體" w:hint="eastAsia"/>
                <w:b/>
                <w:sz w:val="36"/>
              </w:rPr>
              <w:t>暨審查小組指派名單</w:t>
            </w:r>
          </w:p>
        </w:tc>
      </w:tr>
      <w:tr w:rsidR="00D75FA5" w:rsidRPr="00D75FA5" w14:paraId="6CD2B26D" w14:textId="77777777" w:rsidTr="00BE0FC1">
        <w:trPr>
          <w:trHeight w:val="420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A7794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D75FA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1102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D75FA5">
              <w:rPr>
                <w:rFonts w:ascii="標楷體" w:eastAsia="標楷體" w:hAnsi="標楷體"/>
              </w:rPr>
              <w:t>編組職稱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3296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D75FA5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9043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D75FA5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69AD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75FA5">
              <w:rPr>
                <w:rFonts w:ascii="標楷體" w:eastAsia="標楷體" w:hAnsi="標楷體"/>
                <w:b/>
                <w:color w:val="FF0000"/>
              </w:rPr>
              <w:t>校長</w:t>
            </w:r>
            <w:r w:rsidRPr="00D75FA5">
              <w:rPr>
                <w:rFonts w:ascii="標楷體" w:eastAsia="標楷體" w:hAnsi="標楷體" w:hint="eastAsia"/>
                <w:b/>
                <w:color w:val="FF0000"/>
              </w:rPr>
              <w:t>勾選</w:t>
            </w:r>
          </w:p>
          <w:p w14:paraId="5E71FE1E" w14:textId="77777777" w:rsidR="00BE0FC1" w:rsidRDefault="00D75FA5" w:rsidP="00BE0FC1">
            <w:pPr>
              <w:pStyle w:val="Standard"/>
              <w:spacing w:line="1" w:lineRule="atLeast"/>
              <w:ind w:leftChars="-38" w:left="-89" w:rightChars="-45" w:right="-108" w:hanging="2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75FA5">
              <w:rPr>
                <w:rFonts w:ascii="標楷體" w:eastAsia="標楷體" w:hAnsi="標楷體" w:hint="eastAsia"/>
                <w:b/>
                <w:color w:val="FF0000"/>
              </w:rPr>
              <w:t>防制委員會</w:t>
            </w:r>
          </w:p>
          <w:p w14:paraId="562EB0CB" w14:textId="77777777" w:rsidR="00D75FA5" w:rsidRPr="00D75FA5" w:rsidRDefault="00D75FA5" w:rsidP="00BE0FC1">
            <w:pPr>
              <w:pStyle w:val="Standard"/>
              <w:spacing w:line="1" w:lineRule="atLeast"/>
              <w:ind w:rightChars="-68" w:right="-163" w:hanging="2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75FA5">
              <w:rPr>
                <w:rFonts w:ascii="標楷體" w:eastAsia="標楷體" w:hAnsi="標楷體" w:hint="eastAsia"/>
                <w:b/>
                <w:color w:val="FF0000"/>
              </w:rPr>
              <w:t>5至11人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14B2A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75FA5">
              <w:rPr>
                <w:rFonts w:ascii="標楷體" w:eastAsia="標楷體" w:hAnsi="標楷體"/>
                <w:b/>
                <w:color w:val="FF0000"/>
              </w:rPr>
              <w:t>校長指派</w:t>
            </w:r>
          </w:p>
          <w:p w14:paraId="5BED67EB" w14:textId="77777777" w:rsidR="00D75FA5" w:rsidRPr="00D75FA5" w:rsidRDefault="00D75FA5" w:rsidP="00D75FA5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75FA5">
              <w:rPr>
                <w:rFonts w:ascii="標楷體" w:eastAsia="標楷體" w:hAnsi="標楷體"/>
                <w:b/>
                <w:color w:val="FF0000"/>
              </w:rPr>
              <w:t>3人為</w:t>
            </w:r>
          </w:p>
          <w:p w14:paraId="3DB87E29" w14:textId="77777777" w:rsidR="00D75FA5" w:rsidRPr="00D75FA5" w:rsidRDefault="00D75FA5" w:rsidP="00D75FA5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75FA5">
              <w:rPr>
                <w:rFonts w:ascii="標楷體" w:eastAsia="標楷體" w:hAnsi="標楷體"/>
                <w:b/>
                <w:color w:val="FF0000"/>
              </w:rPr>
              <w:t>審查小組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B1ED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D75FA5">
              <w:rPr>
                <w:rFonts w:ascii="標楷體" w:eastAsia="標楷體" w:hAnsi="標楷體"/>
                <w:color w:val="000000"/>
              </w:rPr>
              <w:t>備考</w:t>
            </w:r>
          </w:p>
        </w:tc>
      </w:tr>
      <w:tr w:rsidR="00D75FA5" w:rsidRPr="00D75FA5" w14:paraId="19F259A9" w14:textId="77777777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FDED" w14:textId="77777777"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5088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召集人(主席)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264D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6152" w14:textId="77777777"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校長/副校長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3851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14:paraId="275857BD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BF1C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D75FA5" w:rsidRPr="00D75FA5" w14:paraId="32CF6FCE" w14:textId="77777777" w:rsidTr="00BE0FC1">
        <w:trPr>
          <w:trHeight w:val="577"/>
          <w:jc w:val="center"/>
        </w:trPr>
        <w:tc>
          <w:tcPr>
            <w:tcW w:w="7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5CA0" w14:textId="77777777"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2165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學務人員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ED2B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C68E1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6CE8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EF313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DDDF" w14:textId="77777777"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75FA5">
              <w:rPr>
                <w:rFonts w:ascii="標楷體" w:eastAsia="標楷體" w:hAnsi="標楷體" w:cs="Times New Roman"/>
                <w:color w:val="000000"/>
              </w:rPr>
              <w:t>至少2類人</w:t>
            </w:r>
          </w:p>
        </w:tc>
      </w:tr>
      <w:tr w:rsidR="00D75FA5" w:rsidRPr="00D75FA5" w14:paraId="2CB7B538" w14:textId="77777777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09BA" w14:textId="77777777"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17E2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輔導人員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27D8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7525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C0AB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FF2AC0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DE4C" w14:textId="77777777" w:rsidR="00D75FA5" w:rsidRPr="00D75FA5" w:rsidRDefault="00D75FA5" w:rsidP="00853593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D75FA5" w:rsidRPr="00D75FA5" w14:paraId="7DAEFE7C" w14:textId="77777777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F43F" w14:textId="77777777"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D2A0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  <w:bCs/>
              </w:rPr>
            </w:pPr>
            <w:r w:rsidRPr="00D75FA5">
              <w:rPr>
                <w:rFonts w:ascii="標楷體" w:eastAsia="標楷體" w:hAnsi="標楷體" w:cs="Times New Roman"/>
                <w:bCs/>
              </w:rPr>
              <w:t>未兼行政職務之教師代表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37BD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31EB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B933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14:paraId="1C518F2E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8D48" w14:textId="77777777" w:rsidR="00D75FA5" w:rsidRPr="00D75FA5" w:rsidRDefault="00D75FA5" w:rsidP="005F44D6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D75FA5" w:rsidRPr="00D75FA5" w14:paraId="548B426D" w14:textId="77777777" w:rsidTr="00BE0FC1">
        <w:trPr>
          <w:trHeight w:val="577"/>
          <w:jc w:val="center"/>
        </w:trPr>
        <w:tc>
          <w:tcPr>
            <w:tcW w:w="7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5DAA6" w14:textId="77777777"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F909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家長代表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82DF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6C1F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A334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9AF60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B32B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D75FA5" w:rsidRPr="00D75FA5" w14:paraId="07015ACF" w14:textId="77777777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02636" w14:textId="77777777"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E4EC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外聘專家學者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FC97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F1F1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7028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FA4EC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A4E9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D75FA5" w:rsidRPr="00D75FA5" w14:paraId="0441EBF7" w14:textId="77777777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7AB5" w14:textId="77777777"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64D9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學生代表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8C4F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8460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09E7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C8B125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A433" w14:textId="77777777"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75FA5">
              <w:rPr>
                <w:rFonts w:ascii="標楷體" w:eastAsia="標楷體" w:hAnsi="標楷體" w:cs="Times New Roman"/>
                <w:color w:val="000000"/>
              </w:rPr>
              <w:t>高中學校應</w:t>
            </w:r>
          </w:p>
          <w:p w14:paraId="32E7DE24" w14:textId="77777777"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75FA5">
              <w:rPr>
                <w:rFonts w:ascii="標楷體" w:eastAsia="標楷體" w:hAnsi="標楷體" w:cs="Times New Roman"/>
                <w:color w:val="000000"/>
              </w:rPr>
              <w:t>包括學生代表</w:t>
            </w:r>
          </w:p>
        </w:tc>
      </w:tr>
      <w:tr w:rsidR="00D75FA5" w:rsidRPr="00D75FA5" w14:paraId="79D7A81E" w14:textId="77777777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10E2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AA1C" w14:textId="77777777" w:rsidR="00D75FA5" w:rsidRPr="00D75FA5" w:rsidRDefault="00D75FA5" w:rsidP="00AF6DB9">
            <w:pPr>
              <w:pStyle w:val="Standard"/>
              <w:spacing w:line="1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BF53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B41D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71A8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331EC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CFD3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75FA5" w:rsidRPr="00D75FA5" w14:paraId="1AEE49EC" w14:textId="77777777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7843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9BCD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CBCE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90DA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CE10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A37F8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FE1B" w14:textId="77777777"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75FA5" w:rsidRPr="00D75FA5" w14:paraId="461DDBE3" w14:textId="77777777" w:rsidTr="004E7B06">
        <w:trPr>
          <w:trHeight w:val="3108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9CBB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附</w:t>
            </w:r>
          </w:p>
          <w:p w14:paraId="27077C0A" w14:textId="77777777" w:rsidR="00D75FA5" w:rsidRPr="00D75FA5" w:rsidRDefault="00D75FA5" w:rsidP="00AF6DB9">
            <w:pPr>
              <w:pStyle w:val="Standard"/>
              <w:spacing w:line="1" w:lineRule="atLeast"/>
              <w:ind w:hanging="2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註</w:t>
            </w:r>
          </w:p>
        </w:tc>
        <w:tc>
          <w:tcPr>
            <w:tcW w:w="9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E57C2" w14:textId="77777777" w:rsidR="00D75FA5" w:rsidRPr="00D75FA5" w:rsidRDefault="00D75FA5" w:rsidP="004E7B06">
            <w:pPr>
              <w:pStyle w:val="a8"/>
              <w:spacing w:after="30" w:line="249" w:lineRule="auto"/>
              <w:ind w:leftChars="0" w:left="430" w:hanging="430"/>
              <w:jc w:val="both"/>
              <w:rPr>
                <w:rFonts w:ascii="標楷體" w:eastAsia="標楷體" w:hAnsi="標楷體"/>
              </w:rPr>
            </w:pPr>
            <w:r w:rsidRPr="00D75FA5">
              <w:rPr>
                <w:rFonts w:ascii="標楷體" w:eastAsia="標楷體" w:hAnsi="標楷體" w:cs="Times New Roman" w:hint="eastAsia"/>
              </w:rPr>
              <w:t>一、</w:t>
            </w:r>
            <w:r w:rsidRPr="00D75FA5">
              <w:rPr>
                <w:rFonts w:ascii="標楷體" w:eastAsia="標楷體" w:hAnsi="標楷體" w:cs="Times New Roman"/>
              </w:rPr>
              <w:t>依據防制準則第7條第2項與第3項，高級中等以下學校應組成</w:t>
            </w:r>
            <w:r w:rsidRPr="00D75FA5">
              <w:rPr>
                <w:rFonts w:ascii="標楷體" w:eastAsia="標楷體" w:hAnsi="標楷體" w:cs="Times New Roman"/>
                <w:b/>
                <w:u w:val="single"/>
              </w:rPr>
              <w:t>防制委員會</w:t>
            </w:r>
            <w:r w:rsidRPr="00D75FA5">
              <w:rPr>
                <w:rFonts w:ascii="標楷體" w:eastAsia="標楷體" w:hAnsi="標楷體" w:cs="Times New Roman"/>
              </w:rPr>
              <w:t>5人至11人，任期一年為原則，期滿得續聘；委員之任期，得以學年為單位。</w:t>
            </w:r>
            <w:r w:rsidRPr="00D75FA5">
              <w:rPr>
                <w:rFonts w:ascii="標楷體" w:eastAsia="標楷體" w:hAnsi="標楷體" w:cs="Times New Roman"/>
                <w:b/>
                <w:u w:val="single"/>
              </w:rPr>
              <w:t>校長或副校長</w:t>
            </w:r>
            <w:r w:rsidRPr="00D75FA5">
              <w:rPr>
                <w:rFonts w:ascii="標楷體" w:eastAsia="標楷體" w:hAnsi="標楷體" w:cs="Times New Roman"/>
              </w:rPr>
              <w:t>為召集人，並</w:t>
            </w:r>
            <w:r w:rsidRPr="00D75FA5">
              <w:rPr>
                <w:rFonts w:ascii="標楷體" w:eastAsia="標楷體" w:hAnsi="標楷體" w:cs="Times New Roman"/>
                <w:b/>
              </w:rPr>
              <w:t>應包括「未兼行政教師代表、學務人員或輔導人員」(至少2人)、家長代表、外聘專家學者(如偏遠地區學校外聘學者專家有困難者，得以社會公正人士替代)</w:t>
            </w:r>
            <w:r w:rsidRPr="00D75FA5">
              <w:rPr>
                <w:rFonts w:ascii="標楷體" w:eastAsia="標楷體" w:hAnsi="標楷體" w:cs="Times New Roman"/>
              </w:rPr>
              <w:t>，</w:t>
            </w:r>
            <w:r w:rsidRPr="00D75FA5">
              <w:rPr>
                <w:rFonts w:ascii="標楷體" w:eastAsia="標楷體" w:hAnsi="標楷體" w:cs="Times New Roman"/>
                <w:b/>
              </w:rPr>
              <w:t>高級中等學校</w:t>
            </w:r>
            <w:r w:rsidRPr="00D75FA5">
              <w:rPr>
                <w:rFonts w:ascii="標楷體" w:eastAsia="標楷體" w:hAnsi="標楷體" w:cs="Times New Roman"/>
              </w:rPr>
              <w:t>應包括</w:t>
            </w:r>
            <w:r w:rsidRPr="00D75FA5">
              <w:rPr>
                <w:rFonts w:ascii="標楷體" w:eastAsia="標楷體" w:hAnsi="標楷體" w:cs="Times New Roman"/>
                <w:b/>
              </w:rPr>
              <w:t>學生代表</w:t>
            </w:r>
            <w:r w:rsidRPr="00D75FA5">
              <w:rPr>
                <w:rFonts w:ascii="標楷體" w:eastAsia="標楷體" w:hAnsi="標楷體" w:cs="Times New Roman"/>
              </w:rPr>
              <w:t>。</w:t>
            </w:r>
          </w:p>
          <w:p w14:paraId="3DE99C4C" w14:textId="77777777" w:rsidR="00D75FA5" w:rsidRPr="00D75FA5" w:rsidRDefault="00D75FA5" w:rsidP="004E7B06">
            <w:pPr>
              <w:pStyle w:val="a8"/>
              <w:spacing w:after="30" w:line="249" w:lineRule="auto"/>
              <w:ind w:leftChars="0" w:left="430" w:hanging="430"/>
              <w:jc w:val="both"/>
              <w:rPr>
                <w:rFonts w:ascii="標楷體" w:eastAsia="標楷體" w:hAnsi="標楷體"/>
              </w:rPr>
            </w:pPr>
            <w:r w:rsidRPr="00D75FA5">
              <w:rPr>
                <w:rFonts w:ascii="標楷體" w:eastAsia="標楷體" w:hAnsi="標楷體" w:cs="Times New Roman" w:hint="eastAsia"/>
              </w:rPr>
              <w:t>二、</w:t>
            </w:r>
            <w:r w:rsidRPr="00D75FA5">
              <w:rPr>
                <w:rFonts w:ascii="標楷體" w:eastAsia="標楷體" w:hAnsi="標楷體" w:cs="Times New Roman"/>
              </w:rPr>
              <w:t>依據防制準則</w:t>
            </w:r>
            <w:r w:rsidRPr="00D75FA5">
              <w:rPr>
                <w:rFonts w:ascii="標楷體" w:eastAsia="標楷體" w:hAnsi="標楷體" w:cs="Times New Roman"/>
                <w:color w:val="000000"/>
              </w:rPr>
              <w:t>第24條第1項，</w:t>
            </w:r>
            <w:r w:rsidRPr="00D75FA5">
              <w:rPr>
                <w:rFonts w:ascii="標楷體" w:eastAsia="標楷體" w:hAnsi="標楷體"/>
                <w:color w:val="000000"/>
              </w:rPr>
              <w:t>學校校長應在防制委員會委員中指派三人組成審查小組；</w:t>
            </w:r>
            <w:r w:rsidRPr="00D75FA5">
              <w:rPr>
                <w:rFonts w:ascii="標楷體" w:eastAsia="標楷體" w:hAnsi="標楷體"/>
                <w:b/>
                <w:bCs/>
                <w:color w:val="000000"/>
              </w:rPr>
              <w:t>審查小組委員之任期，與防制委員會委員相同</w:t>
            </w:r>
            <w:r w:rsidRPr="00D75FA5">
              <w:rPr>
                <w:rFonts w:ascii="標楷體" w:eastAsia="標楷體" w:hAnsi="標楷體"/>
                <w:color w:val="000000"/>
              </w:rPr>
              <w:t>。</w:t>
            </w:r>
          </w:p>
        </w:tc>
      </w:tr>
    </w:tbl>
    <w:p w14:paraId="028969DC" w14:textId="77777777" w:rsidR="00D75FA5" w:rsidRP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sectPr w:rsidR="00D75FA5" w:rsidRPr="00D75FA5" w:rsidSect="005F797E">
      <w:footerReference w:type="even" r:id="rId7"/>
      <w:pgSz w:w="11907" w:h="16840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ED2D" w14:textId="77777777" w:rsidR="00214EA7" w:rsidRDefault="00214EA7" w:rsidP="00A418D6">
      <w:r>
        <w:separator/>
      </w:r>
    </w:p>
  </w:endnote>
  <w:endnote w:type="continuationSeparator" w:id="0">
    <w:p w14:paraId="7572A13D" w14:textId="77777777" w:rsidR="00214EA7" w:rsidRDefault="00214EA7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B284" w14:textId="77777777" w:rsidR="00B437C4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47A1B3D" w14:textId="77777777" w:rsidR="00B437C4" w:rsidRDefault="00B437C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1795" w14:textId="77777777" w:rsidR="00214EA7" w:rsidRDefault="00214EA7" w:rsidP="00A418D6">
      <w:r>
        <w:separator/>
      </w:r>
    </w:p>
  </w:footnote>
  <w:footnote w:type="continuationSeparator" w:id="0">
    <w:p w14:paraId="5DC4C82D" w14:textId="77777777" w:rsidR="00214EA7" w:rsidRDefault="00214EA7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2" w15:restartNumberingAfterBreak="0">
    <w:nsid w:val="58F03DBF"/>
    <w:multiLevelType w:val="hybridMultilevel"/>
    <w:tmpl w:val="CC10F520"/>
    <w:lvl w:ilvl="0" w:tplc="1CFEA2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215926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num w:numId="1" w16cid:durableId="992291387">
    <w:abstractNumId w:val="0"/>
  </w:num>
  <w:num w:numId="2" w16cid:durableId="286589894">
    <w:abstractNumId w:val="1"/>
  </w:num>
  <w:num w:numId="3" w16cid:durableId="1938783934">
    <w:abstractNumId w:val="2"/>
  </w:num>
  <w:num w:numId="4" w16cid:durableId="934555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02E0A"/>
    <w:rsid w:val="00037132"/>
    <w:rsid w:val="00043E5E"/>
    <w:rsid w:val="0004621D"/>
    <w:rsid w:val="0007255E"/>
    <w:rsid w:val="00074E43"/>
    <w:rsid w:val="00091103"/>
    <w:rsid w:val="000A0FAC"/>
    <w:rsid w:val="000C2151"/>
    <w:rsid w:val="000F1C6C"/>
    <w:rsid w:val="00161C40"/>
    <w:rsid w:val="00191AB7"/>
    <w:rsid w:val="001D1F61"/>
    <w:rsid w:val="001E7790"/>
    <w:rsid w:val="002101FB"/>
    <w:rsid w:val="00214EA7"/>
    <w:rsid w:val="002724E4"/>
    <w:rsid w:val="00274AA5"/>
    <w:rsid w:val="00295165"/>
    <w:rsid w:val="002C50A3"/>
    <w:rsid w:val="0030043F"/>
    <w:rsid w:val="00317C30"/>
    <w:rsid w:val="003320A5"/>
    <w:rsid w:val="00343CBD"/>
    <w:rsid w:val="00350F5D"/>
    <w:rsid w:val="00404F37"/>
    <w:rsid w:val="00407A21"/>
    <w:rsid w:val="00412BAD"/>
    <w:rsid w:val="00434187"/>
    <w:rsid w:val="004A3617"/>
    <w:rsid w:val="004C4CBB"/>
    <w:rsid w:val="004C5EEB"/>
    <w:rsid w:val="004D7D3A"/>
    <w:rsid w:val="004E7B06"/>
    <w:rsid w:val="00507276"/>
    <w:rsid w:val="00510DCF"/>
    <w:rsid w:val="00530E63"/>
    <w:rsid w:val="00547E63"/>
    <w:rsid w:val="00554DF2"/>
    <w:rsid w:val="005B084D"/>
    <w:rsid w:val="005B656E"/>
    <w:rsid w:val="005D1D24"/>
    <w:rsid w:val="005D6894"/>
    <w:rsid w:val="005F797E"/>
    <w:rsid w:val="00642AE4"/>
    <w:rsid w:val="00642AFB"/>
    <w:rsid w:val="006456D7"/>
    <w:rsid w:val="006666BE"/>
    <w:rsid w:val="006762EB"/>
    <w:rsid w:val="00677F7C"/>
    <w:rsid w:val="006A09E7"/>
    <w:rsid w:val="006C3E34"/>
    <w:rsid w:val="006E35F9"/>
    <w:rsid w:val="006E68DA"/>
    <w:rsid w:val="006E719B"/>
    <w:rsid w:val="00757601"/>
    <w:rsid w:val="0077277E"/>
    <w:rsid w:val="00774F3C"/>
    <w:rsid w:val="007B289B"/>
    <w:rsid w:val="007C18D8"/>
    <w:rsid w:val="0081188E"/>
    <w:rsid w:val="00841668"/>
    <w:rsid w:val="008F37EF"/>
    <w:rsid w:val="009058F8"/>
    <w:rsid w:val="00944807"/>
    <w:rsid w:val="00961D50"/>
    <w:rsid w:val="00965561"/>
    <w:rsid w:val="009A2DD5"/>
    <w:rsid w:val="009B366F"/>
    <w:rsid w:val="009B4D49"/>
    <w:rsid w:val="009E7CB3"/>
    <w:rsid w:val="009F5247"/>
    <w:rsid w:val="00A418D6"/>
    <w:rsid w:val="00B35CEA"/>
    <w:rsid w:val="00B437C4"/>
    <w:rsid w:val="00BA3386"/>
    <w:rsid w:val="00BD28DE"/>
    <w:rsid w:val="00BE0FC1"/>
    <w:rsid w:val="00C07172"/>
    <w:rsid w:val="00C22F93"/>
    <w:rsid w:val="00C70E2F"/>
    <w:rsid w:val="00C87A4B"/>
    <w:rsid w:val="00CB0587"/>
    <w:rsid w:val="00CC13F2"/>
    <w:rsid w:val="00CC464F"/>
    <w:rsid w:val="00CE74DE"/>
    <w:rsid w:val="00CF5487"/>
    <w:rsid w:val="00D34804"/>
    <w:rsid w:val="00D62593"/>
    <w:rsid w:val="00D71D32"/>
    <w:rsid w:val="00D728FD"/>
    <w:rsid w:val="00D75FA5"/>
    <w:rsid w:val="00DA566A"/>
    <w:rsid w:val="00DC274C"/>
    <w:rsid w:val="00DD6761"/>
    <w:rsid w:val="00DF7141"/>
    <w:rsid w:val="00E05196"/>
    <w:rsid w:val="00E162D4"/>
    <w:rsid w:val="00E54310"/>
    <w:rsid w:val="00E657E5"/>
    <w:rsid w:val="00E814F7"/>
    <w:rsid w:val="00E879BB"/>
    <w:rsid w:val="00E93BEB"/>
    <w:rsid w:val="00ED2417"/>
    <w:rsid w:val="00ED35BA"/>
    <w:rsid w:val="00EE1552"/>
    <w:rsid w:val="00EF04AE"/>
    <w:rsid w:val="00EF5476"/>
    <w:rsid w:val="00F07A9B"/>
    <w:rsid w:val="00F13285"/>
    <w:rsid w:val="00F53F5B"/>
    <w:rsid w:val="00F54604"/>
    <w:rsid w:val="00F62615"/>
    <w:rsid w:val="00F70B66"/>
    <w:rsid w:val="00FA65C9"/>
    <w:rsid w:val="00F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9B551"/>
  <w15:docId w15:val="{D8A79BD0-342C-4F6E-9D52-7D2BA1E2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DF7141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Default">
    <w:name w:val="Default"/>
    <w:rsid w:val="00DF714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8">
    <w:name w:val="List Paragraph"/>
    <w:basedOn w:val="a"/>
    <w:qFormat/>
    <w:rsid w:val="00FA65C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semiHidden/>
    <w:unhideWhenUsed/>
    <w:rsid w:val="00DC27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163</Words>
  <Characters>932</Characters>
  <Application>Microsoft Office Word</Application>
  <DocSecurity>0</DocSecurity>
  <Lines>7</Lines>
  <Paragraphs>2</Paragraphs>
  <ScaleCrop>false</ScaleCrop>
  <Company>HOME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55</cp:revision>
  <dcterms:created xsi:type="dcterms:W3CDTF">2022-03-17T15:02:00Z</dcterms:created>
  <dcterms:modified xsi:type="dcterms:W3CDTF">2026-01-12T15:22:00Z</dcterms:modified>
</cp:coreProperties>
</file>