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690F4577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</w:t>
            </w:r>
            <w:r w:rsidR="00412E9C" w:rsidRPr="00294499">
              <w:rPr>
                <w:rFonts w:ascii="標楷體" w:eastAsia="標楷體" w:hAnsi="標楷體" w:hint="eastAsia"/>
                <w:kern w:val="0"/>
              </w:rPr>
              <w:t>甲師</w:t>
            </w:r>
            <w:r w:rsidR="008F2A00">
              <w:rPr>
                <w:rFonts w:ascii="標楷體" w:eastAsia="標楷體" w:hAnsi="標楷體" w:hint="eastAsia"/>
                <w:kern w:val="0"/>
              </w:rPr>
              <w:t>有</w:t>
            </w:r>
            <w:r w:rsidR="00412E9C">
              <w:rPr>
                <w:rFonts w:ascii="標楷體" w:eastAsia="標楷體" w:hAnsi="標楷體" w:hint="eastAsia"/>
                <w:kern w:val="0"/>
              </w:rPr>
              <w:t>丟</w:t>
            </w:r>
            <w:r w:rsidR="00412E9C" w:rsidRPr="00294499">
              <w:rPr>
                <w:rFonts w:ascii="標楷體" w:eastAsia="標楷體" w:hAnsi="標楷體" w:hint="eastAsia"/>
                <w:kern w:val="0"/>
              </w:rPr>
              <w:t>A生聯絡簿、本子、課本、考卷</w:t>
            </w:r>
            <w:r w:rsidR="00412E9C">
              <w:rPr>
                <w:rFonts w:ascii="標楷體" w:eastAsia="標楷體" w:hAnsi="標楷體" w:hint="eastAsia"/>
                <w:kern w:val="0"/>
              </w:rPr>
              <w:t>，持續霸凌A生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校安通報日期：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日（</w:t>
            </w:r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r w:rsidR="00A85649" w:rsidRPr="00A85649">
              <w:rPr>
                <w:rFonts w:ascii="標楷體" w:eastAsia="標楷體" w:hAnsi="標楷體" w:hint="eastAsia"/>
              </w:rPr>
              <w:t>）。</w:t>
            </w:r>
          </w:p>
          <w:p w14:paraId="1F9C42C2" w14:textId="655942D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A85649" w:rsidRPr="00A85649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檢舉事件會議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8370C4">
              <w:rPr>
                <w:rFonts w:ascii="標楷體" w:eastAsia="標楷體" w:hAnsi="標楷體" w:hint="eastAsia"/>
              </w:rPr>
              <w:t>26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31499689" w14:textId="4D886688" w:rsidR="008422C1" w:rsidRPr="00A85649" w:rsidRDefault="008422C1" w:rsidP="008422C1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依考核辦法辦理日期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8370C4">
              <w:rPr>
                <w:rFonts w:ascii="標楷體" w:eastAsia="標楷體" w:hAnsi="標楷體" w:hint="eastAsia"/>
              </w:rPr>
              <w:t>29</w:t>
            </w:r>
            <w:r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F20C455" w14:textId="429E1930" w:rsidR="008422C1" w:rsidRPr="00A85649" w:rsidRDefault="008422C1" w:rsidP="008422C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)依考核辦法辦理</w:t>
            </w:r>
            <w:r w:rsidRPr="00A85649">
              <w:rPr>
                <w:rFonts w:ascii="標楷體" w:eastAsia="標楷體" w:hAnsi="標楷體" w:hint="eastAsia"/>
              </w:rPr>
              <w:t>調查啟動日期：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8370C4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8370C4">
              <w:rPr>
                <w:rFonts w:ascii="標楷體" w:eastAsia="標楷體" w:hAnsi="標楷體" w:hint="eastAsia"/>
              </w:rPr>
              <w:t>10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5718E46B" w14:textId="6C9B176B" w:rsidR="008422C1" w:rsidRDefault="008422C1" w:rsidP="008422C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)處理報告表單</w:t>
            </w:r>
            <w:r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8370C4">
              <w:rPr>
                <w:rFonts w:ascii="標楷體" w:eastAsia="標楷體" w:hAnsi="標楷體" w:hint="eastAsia"/>
              </w:rPr>
              <w:t>3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8370C4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56344214" w:rsidR="00BC7D4C" w:rsidRPr="008422C1" w:rsidRDefault="00BC7D4C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1A46C9" w14:paraId="04F49FE6" w14:textId="77777777" w:rsidTr="00B641FB">
        <w:trPr>
          <w:trHeight w:val="1266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31560FAA" w:rsidR="00DF4C64" w:rsidRPr="00CD5491" w:rsidRDefault="00040F14" w:rsidP="00412E9C">
            <w:pPr>
              <w:spacing w:line="400" w:lineRule="exact"/>
              <w:ind w:leftChars="132" w:left="1734" w:hangingChars="590" w:hanging="14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(一)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甲師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是否有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丟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A生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聯絡簿、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作業簿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習作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、考卷，持續霸凌A生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3F18C827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412E9C" w:rsidRPr="005F6BDF">
              <w:rPr>
                <w:rFonts w:ascii="標楷體" w:eastAsia="標楷體" w:hAnsi="標楷體" w:hint="eastAsia"/>
              </w:rPr>
              <w:t>甲師是</w:t>
            </w:r>
            <w:r w:rsidR="00412E9C">
              <w:rPr>
                <w:rFonts w:ascii="標楷體" w:eastAsia="標楷體" w:hAnsi="標楷體" w:hint="eastAsia"/>
              </w:rPr>
              <w:t>我</w:t>
            </w:r>
            <w:r w:rsidR="00412E9C" w:rsidRPr="005F6BDF">
              <w:rPr>
                <w:rFonts w:ascii="標楷體" w:eastAsia="標楷體" w:hAnsi="標楷體" w:hint="eastAsia"/>
              </w:rPr>
              <w:t>五年級導師，</w:t>
            </w:r>
            <w:r w:rsidR="00412E9C">
              <w:rPr>
                <w:rFonts w:ascii="標楷體" w:eastAsia="標楷體" w:hAnsi="標楷體" w:hint="eastAsia"/>
              </w:rPr>
              <w:t>只要我聯絡簿、作業簿、習作、考卷寫不好或沒訂正好</w:t>
            </w:r>
            <w:r w:rsidR="00412E9C" w:rsidRPr="005F6BDF">
              <w:rPr>
                <w:rFonts w:ascii="標楷體" w:eastAsia="標楷體" w:hAnsi="標楷體" w:hint="eastAsia"/>
              </w:rPr>
              <w:t>，甲師就</w:t>
            </w:r>
            <w:r w:rsidR="00412E9C">
              <w:rPr>
                <w:rFonts w:ascii="標楷體" w:eastAsia="標楷體" w:hAnsi="標楷體" w:hint="eastAsia"/>
              </w:rPr>
              <w:t>會</w:t>
            </w:r>
            <w:r w:rsidR="00412E9C" w:rsidRPr="005F6BDF">
              <w:rPr>
                <w:rFonts w:ascii="標楷體" w:eastAsia="標楷體" w:hAnsi="標楷體" w:hint="eastAsia"/>
              </w:rPr>
              <w:t>丟</w:t>
            </w:r>
            <w:r w:rsidR="001124CA">
              <w:rPr>
                <w:rFonts w:ascii="標楷體" w:eastAsia="標楷體" w:hAnsi="標楷體" w:hint="eastAsia"/>
              </w:rPr>
              <w:t>到我</w:t>
            </w:r>
            <w:r w:rsidR="00412E9C">
              <w:rPr>
                <w:rFonts w:ascii="標楷體" w:eastAsia="標楷體" w:hAnsi="標楷體" w:hint="eastAsia"/>
              </w:rPr>
              <w:t>身上</w:t>
            </w:r>
            <w:r w:rsidR="002810D6">
              <w:rPr>
                <w:rFonts w:ascii="標楷體" w:eastAsia="標楷體" w:hAnsi="標楷體" w:hint="eastAsia"/>
              </w:rPr>
              <w:t>，</w:t>
            </w:r>
            <w:r w:rsidR="00C32D40">
              <w:rPr>
                <w:rFonts w:ascii="標楷體" w:eastAsia="標楷體" w:hAnsi="標楷體" w:hint="eastAsia"/>
              </w:rPr>
              <w:t>五年級上學期</w:t>
            </w:r>
            <w:r w:rsidR="002810D6">
              <w:rPr>
                <w:rFonts w:ascii="標楷體" w:eastAsia="標楷體" w:hAnsi="標楷體" w:hint="eastAsia"/>
              </w:rPr>
              <w:t>至少</w:t>
            </w:r>
            <w:r w:rsidR="00C32D40">
              <w:rPr>
                <w:rFonts w:ascii="標楷體" w:eastAsia="標楷體" w:hAnsi="標楷體" w:hint="eastAsia"/>
              </w:rPr>
              <w:t>丟</w:t>
            </w:r>
            <w:r w:rsidR="002810D6">
              <w:rPr>
                <w:rFonts w:ascii="標楷體" w:eastAsia="標楷體" w:hAnsi="標楷體" w:hint="eastAsia"/>
              </w:rPr>
              <w:t>10次以上</w:t>
            </w:r>
            <w:r w:rsidR="00093DB0">
              <w:rPr>
                <w:rFonts w:ascii="標楷體" w:eastAsia="標楷體" w:hAnsi="標楷體" w:hint="eastAsia"/>
              </w:rPr>
              <w:t>，全班</w:t>
            </w:r>
            <w:r w:rsidR="00E57549">
              <w:rPr>
                <w:rFonts w:ascii="標楷體" w:eastAsia="標楷體" w:hAnsi="標楷體" w:hint="eastAsia"/>
              </w:rPr>
              <w:t>同學</w:t>
            </w:r>
            <w:r w:rsidR="00093DB0">
              <w:rPr>
                <w:rFonts w:ascii="標楷體" w:eastAsia="標楷體" w:hAnsi="標楷體" w:hint="eastAsia"/>
              </w:rPr>
              <w:t>都有看見</w:t>
            </w:r>
            <w:r w:rsidR="00412E9C" w:rsidRPr="005F6BDF">
              <w:rPr>
                <w:rFonts w:ascii="標楷體" w:eastAsia="標楷體" w:hAnsi="標楷體" w:hint="eastAsia"/>
              </w:rPr>
              <w:t>。</w:t>
            </w:r>
            <w:r w:rsidR="001124CA">
              <w:rPr>
                <w:rFonts w:ascii="標楷體" w:eastAsia="標楷體" w:hAnsi="標楷體" w:hint="eastAsia"/>
              </w:rPr>
              <w:t>我想轉班或轉學，有時會哭。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EECE0FE" w14:textId="3EE5B373" w:rsidR="00705EC4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Pr="00BC1DAC">
              <w:rPr>
                <w:rFonts w:ascii="標楷體" w:eastAsia="標楷體" w:hAnsi="標楷體" w:hint="eastAsia"/>
                <w:u w:val="single"/>
              </w:rPr>
              <w:t>答稱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C06BDA" w:rsidRPr="005F6BDF">
              <w:rPr>
                <w:rFonts w:ascii="標楷體" w:eastAsia="標楷體" w:hAnsi="標楷體" w:hint="eastAsia"/>
              </w:rPr>
              <w:t>我有時候有丟A生聯絡簿、作業</w:t>
            </w:r>
            <w:r w:rsidR="00C06BDA">
              <w:rPr>
                <w:rFonts w:ascii="標楷體" w:eastAsia="標楷體" w:hAnsi="標楷體" w:hint="eastAsia"/>
              </w:rPr>
              <w:t>簿</w:t>
            </w:r>
            <w:r w:rsidR="00C06BDA" w:rsidRPr="005F6BDF">
              <w:rPr>
                <w:rFonts w:ascii="標楷體" w:eastAsia="標楷體" w:hAnsi="標楷體" w:hint="eastAsia"/>
              </w:rPr>
              <w:t>、</w:t>
            </w:r>
            <w:r w:rsidR="00C06BDA">
              <w:rPr>
                <w:rFonts w:ascii="標楷體" w:eastAsia="標楷體" w:hAnsi="標楷體" w:hint="eastAsia"/>
              </w:rPr>
              <w:t>習作、</w:t>
            </w:r>
            <w:r w:rsidR="00C06BDA" w:rsidRPr="005F6BDF">
              <w:rPr>
                <w:rFonts w:ascii="標楷體" w:eastAsia="標楷體" w:hAnsi="標楷體" w:hint="eastAsia"/>
              </w:rPr>
              <w:t>考卷，</w:t>
            </w:r>
            <w:r w:rsidR="00B90C66" w:rsidRPr="005F6BDF">
              <w:rPr>
                <w:rFonts w:ascii="標楷體" w:eastAsia="標楷體" w:hAnsi="標楷體" w:hint="eastAsia"/>
              </w:rPr>
              <w:t>丟的原因是因為A生一樣的錯，一犯一錯再錯，很多沒寫齊的，每天都會漏，如果一次、兩次就算了，太多次了，作業</w:t>
            </w:r>
            <w:r w:rsidR="00B90C66">
              <w:rPr>
                <w:rFonts w:ascii="標楷體" w:eastAsia="標楷體" w:hAnsi="標楷體" w:hint="eastAsia"/>
              </w:rPr>
              <w:t>簿</w:t>
            </w:r>
            <w:r w:rsidR="00B90C66" w:rsidRPr="005F6BDF">
              <w:rPr>
                <w:rFonts w:ascii="標楷體" w:eastAsia="標楷體" w:hAnsi="標楷體" w:hint="eastAsia"/>
              </w:rPr>
              <w:t>、</w:t>
            </w:r>
            <w:r w:rsidR="00B90C66">
              <w:rPr>
                <w:rFonts w:ascii="標楷體" w:eastAsia="標楷體" w:hAnsi="標楷體" w:hint="eastAsia"/>
              </w:rPr>
              <w:t>習作、</w:t>
            </w:r>
            <w:r w:rsidR="00B90C66" w:rsidRPr="005F6BDF">
              <w:rPr>
                <w:rFonts w:ascii="標楷體" w:eastAsia="標楷體" w:hAnsi="標楷體" w:hint="eastAsia"/>
              </w:rPr>
              <w:t>考卷該寫的沒寫到，漏太多東西了。</w:t>
            </w:r>
            <w:r w:rsidR="0064665D" w:rsidRPr="005F6BDF">
              <w:rPr>
                <w:rFonts w:ascii="標楷體" w:eastAsia="標楷體" w:hAnsi="標楷體" w:hint="eastAsia"/>
              </w:rPr>
              <w:t>我應該是發洩一下自己的小怒氣吧，不然的話，沒輒啊！他不聽話啊！一樣的話講好幾次，他不在意。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2B6BC9F6" w14:textId="6B3791DB" w:rsidR="00C06BDA" w:rsidRDefault="00705EC4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C06BDA" w:rsidRPr="00C42B53">
              <w:rPr>
                <w:rFonts w:ascii="標楷體" w:eastAsia="標楷體" w:hAnsi="標楷體" w:hint="eastAsia"/>
              </w:rPr>
              <w:t>依據校園霸凌防制準則第4條第1項第4款定義，霸凌</w:t>
            </w:r>
            <w:r w:rsidR="00F94501">
              <w:rPr>
                <w:rFonts w:ascii="標楷體" w:eastAsia="標楷體" w:hAnsi="標楷體" w:hint="eastAsia"/>
              </w:rPr>
              <w:t>係</w:t>
            </w:r>
            <w:r w:rsidR="00C06BDA" w:rsidRPr="00C42B53">
              <w:rPr>
                <w:rFonts w:ascii="標楷體" w:eastAsia="標楷體" w:hAnsi="標楷體" w:hint="eastAsia"/>
              </w:rPr>
              <w:t>指個人或集體持續以言語、文字、圖畫、符號、肢體動作、電子通訊、網際網路或其他方式，直接或間接對他人故意為貶抑、排擠、欺負、騷擾或戲弄等行為，使他人處於具有敵意或不友善環境，產生精神上、生理上或財產上之損害，或影響正常學習活動之進行。是以，霸凌之構成應同時具有：</w:t>
            </w:r>
            <w:r w:rsidR="00C06BDA" w:rsidRPr="00C42B53">
              <w:rPr>
                <w:rFonts w:ascii="標楷體" w:eastAsia="標楷體" w:hAnsi="標楷體"/>
              </w:rPr>
              <w:t>(</w:t>
            </w:r>
            <w:r w:rsidR="00C06BDA" w:rsidRPr="00C42B53">
              <w:rPr>
                <w:rFonts w:ascii="標楷體" w:eastAsia="標楷體" w:hAnsi="標楷體" w:hint="eastAsia"/>
              </w:rPr>
              <w:t>一</w:t>
            </w:r>
            <w:r w:rsidR="00C06BDA" w:rsidRPr="00C42B53">
              <w:rPr>
                <w:rFonts w:ascii="標楷體" w:eastAsia="標楷體" w:hAnsi="標楷體"/>
              </w:rPr>
              <w:t>)</w:t>
            </w:r>
            <w:r w:rsidR="00C06BDA" w:rsidRPr="00C42B53">
              <w:rPr>
                <w:rFonts w:ascii="標楷體" w:eastAsia="標楷體" w:hAnsi="標楷體" w:hint="eastAsia"/>
              </w:rPr>
              <w:t>持續</w:t>
            </w:r>
            <w:r w:rsidR="00C32D40">
              <w:rPr>
                <w:rFonts w:ascii="標楷體" w:eastAsia="標楷體" w:hAnsi="標楷體" w:hint="eastAsia"/>
              </w:rPr>
              <w:t>性</w:t>
            </w:r>
            <w:r w:rsidR="00C06BDA" w:rsidRPr="00C42B53">
              <w:rPr>
                <w:rFonts w:ascii="標楷體" w:eastAsia="標楷體" w:hAnsi="標楷體" w:hint="eastAsia"/>
              </w:rPr>
              <w:t>：行為一再持續發生；(二)侵害態樣：以言語、文字、圖畫、符號、肢體動作、電子通訊、網路或其他方式，直接或間接對他人為貶抑、排擠、欺負、騷擾或戲弄等行為；(三</w:t>
            </w:r>
            <w:r w:rsidR="00C06BDA" w:rsidRPr="00C42B53">
              <w:rPr>
                <w:rFonts w:ascii="標楷體" w:eastAsia="標楷體" w:hAnsi="標楷體"/>
              </w:rPr>
              <w:t>)</w:t>
            </w:r>
            <w:r w:rsidR="00C06BDA" w:rsidRPr="00C42B53">
              <w:rPr>
                <w:rFonts w:ascii="標楷體" w:eastAsia="標楷體" w:hAnsi="標楷體" w:hint="eastAsia"/>
              </w:rPr>
              <w:t>故意</w:t>
            </w:r>
            <w:r w:rsidR="00F94501">
              <w:rPr>
                <w:rFonts w:ascii="標楷體" w:eastAsia="標楷體" w:hAnsi="標楷體" w:hint="eastAsia"/>
              </w:rPr>
              <w:t>性</w:t>
            </w:r>
            <w:r w:rsidR="00C06BDA" w:rsidRPr="00C42B53">
              <w:rPr>
                <w:rFonts w:ascii="標楷體" w:eastAsia="標楷體" w:hAnsi="標楷體" w:hint="eastAsia"/>
              </w:rPr>
              <w:t>：個人或集體故意之行為；(四)損害結果：使他人處於具有敵意或不友善環境，產生精神上、生理上或財產上之損害，或影響正常學習活動之進行等四項要件，方足以構成霸凌。</w:t>
            </w:r>
          </w:p>
          <w:p w14:paraId="305135C9" w14:textId="798CD952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4、</w:t>
            </w:r>
            <w:r w:rsidR="00C06BDA" w:rsidRPr="00C42B53">
              <w:rPr>
                <w:rFonts w:ascii="標楷體" w:eastAsia="標楷體" w:hAnsi="標楷體"/>
              </w:rPr>
              <w:t>所謂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/>
              </w:rPr>
              <w:t>貶抑</w:t>
            </w:r>
            <w:r w:rsidR="00C06BDA" w:rsidRPr="00C42B53">
              <w:rPr>
                <w:rFonts w:ascii="標楷體" w:eastAsia="標楷體" w:hAnsi="標楷體" w:hint="eastAsia"/>
              </w:rPr>
              <w:t>」</w:t>
            </w:r>
            <w:r w:rsidR="00C06BDA" w:rsidRPr="00C42B53">
              <w:rPr>
                <w:rFonts w:ascii="標楷體" w:eastAsia="標楷體" w:hAnsi="標楷體"/>
              </w:rPr>
              <w:t>是指</w:t>
            </w:r>
            <w:r w:rsidR="00C06BDA" w:rsidRPr="00C42B53">
              <w:rPr>
                <w:rFonts w:ascii="標楷體" w:eastAsia="標楷體" w:hAnsi="標楷體" w:hint="eastAsia"/>
              </w:rPr>
              <w:t>給予不好評價；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排擠」是指施用手段排斥別人；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欺負」是指欺凌侮辱；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騷擾」是指</w:t>
            </w:r>
            <w:r w:rsidR="00C06BDA" w:rsidRPr="00C42B53">
              <w:rPr>
                <w:rFonts w:ascii="標楷體" w:eastAsia="標楷體" w:hAnsi="標楷體"/>
              </w:rPr>
              <w:t>擾亂使人不安</w:t>
            </w:r>
            <w:r w:rsidR="00C06BDA" w:rsidRPr="00C42B53">
              <w:rPr>
                <w:rFonts w:ascii="標楷體" w:eastAsia="標楷體" w:hAnsi="標楷體" w:hint="eastAsia"/>
              </w:rPr>
              <w:t>，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戲弄」是指愚弄、捉弄他人，此有教育部重編國語辭典修訂本可稽。本件校園事件重點在於釐清是否持續直接或間接故意為貶抑、排擠、欺負、騷擾、戲弄等行為，造成其身心損害或影響其正常學習活動，若調查所得之事證不足以認定有前開情事，即無從認定成立校園霸凌事件，</w:t>
            </w:r>
            <w:r w:rsidR="00C06BDA" w:rsidRPr="00C42B53">
              <w:rPr>
                <w:rFonts w:ascii="標楷體" w:eastAsia="標楷體" w:hAnsi="標楷體"/>
              </w:rPr>
              <w:t>合先敘明</w:t>
            </w:r>
            <w:r w:rsidR="00C06BDA" w:rsidRPr="00C42B53">
              <w:rPr>
                <w:rFonts w:ascii="標楷體" w:eastAsia="標楷體" w:hAnsi="標楷體" w:hint="eastAsia"/>
              </w:rPr>
              <w:t>。</w:t>
            </w:r>
          </w:p>
          <w:p w14:paraId="2412C643" w14:textId="45E996ED" w:rsidR="00AF60FC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5C6A86" w:rsidRPr="00BC1DAC">
              <w:rPr>
                <w:rFonts w:ascii="標楷體" w:eastAsia="標楷體" w:hAnsi="標楷體" w:hint="eastAsia"/>
                <w:u w:val="single"/>
              </w:rPr>
              <w:t>甲師確有</w:t>
            </w:r>
            <w:r w:rsidR="00C06BDA">
              <w:rPr>
                <w:rFonts w:ascii="標楷體" w:eastAsia="標楷體" w:hAnsi="標楷體" w:hint="eastAsia"/>
                <w:u w:val="single"/>
              </w:rPr>
              <w:t>霸凌</w:t>
            </w:r>
            <w:r w:rsidR="005C6A86" w:rsidRPr="00BC1DAC">
              <w:rPr>
                <w:rFonts w:ascii="標楷體" w:eastAsia="標楷體" w:hAnsi="標楷體" w:hint="eastAsia"/>
                <w:u w:val="single"/>
              </w:rPr>
              <w:t>A生，構成</w:t>
            </w:r>
            <w:r w:rsidR="00C06BDA">
              <w:rPr>
                <w:rFonts w:ascii="標楷體" w:eastAsia="標楷體" w:hAnsi="標楷體" w:hint="eastAsia"/>
                <w:u w:val="single"/>
              </w:rPr>
              <w:t>霸凌四</w:t>
            </w:r>
            <w:r w:rsidR="005C6A86" w:rsidRPr="00BC1DAC">
              <w:rPr>
                <w:rFonts w:ascii="標楷體" w:eastAsia="標楷體" w:hAnsi="標楷體" w:hint="eastAsia"/>
                <w:u w:val="single"/>
              </w:rPr>
              <w:t>要件，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分述如下</w:t>
            </w:r>
            <w:r w:rsidR="00AF60FC">
              <w:rPr>
                <w:rFonts w:ascii="標楷體" w:eastAsia="標楷體" w:hAnsi="標楷體" w:hint="eastAsia"/>
              </w:rPr>
              <w:t>：</w:t>
            </w:r>
          </w:p>
          <w:p w14:paraId="7FF925F8" w14:textId="0561BDD6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2810D6">
              <w:rPr>
                <w:rFonts w:ascii="標楷體" w:eastAsia="標楷體" w:hAnsi="標楷體" w:hint="eastAsia"/>
                <w:u w:val="single"/>
              </w:rPr>
              <w:t>侵害態樣</w:t>
            </w:r>
            <w:r>
              <w:rPr>
                <w:rFonts w:ascii="標楷體" w:eastAsia="標楷體" w:hAnsi="標楷體" w:hint="eastAsia"/>
              </w:rPr>
              <w:t>：</w:t>
            </w:r>
            <w:r w:rsidR="002810D6">
              <w:rPr>
                <w:rFonts w:ascii="標楷體" w:eastAsia="標楷體" w:hAnsi="標楷體" w:hint="eastAsia"/>
              </w:rPr>
              <w:t>經相關</w:t>
            </w:r>
            <w:r w:rsidR="002810D6" w:rsidRPr="005F6BDF">
              <w:rPr>
                <w:rFonts w:ascii="標楷體" w:eastAsia="標楷體" w:hAnsi="標楷體" w:hint="eastAsia"/>
              </w:rPr>
              <w:t>證人B、C、D、E生描述，</w:t>
            </w:r>
            <w:r w:rsidR="006216A0">
              <w:rPr>
                <w:rFonts w:ascii="標楷體" w:eastAsia="標楷體" w:hAnsi="標楷體" w:hint="eastAsia"/>
              </w:rPr>
              <w:t>在五年級上學期，</w:t>
            </w:r>
            <w:r w:rsidR="0064665D">
              <w:rPr>
                <w:rFonts w:ascii="標楷體" w:eastAsia="標楷體" w:hAnsi="標楷體" w:hint="eastAsia"/>
              </w:rPr>
              <w:t>只要A生聯絡簿、作業簿、習作、考卷寫不好或沒訂正好</w:t>
            </w:r>
            <w:r w:rsidR="0064665D" w:rsidRPr="005F6BDF">
              <w:rPr>
                <w:rFonts w:ascii="標楷體" w:eastAsia="標楷體" w:hAnsi="標楷體" w:hint="eastAsia"/>
              </w:rPr>
              <w:t>，甲師就</w:t>
            </w:r>
            <w:r w:rsidR="0064665D">
              <w:rPr>
                <w:rFonts w:ascii="標楷體" w:eastAsia="標楷體" w:hAnsi="標楷體" w:hint="eastAsia"/>
              </w:rPr>
              <w:t>會</w:t>
            </w:r>
            <w:r w:rsidR="0064665D" w:rsidRPr="005F6BDF">
              <w:rPr>
                <w:rFonts w:ascii="標楷體" w:eastAsia="標楷體" w:hAnsi="標楷體" w:hint="eastAsia"/>
              </w:rPr>
              <w:t>丟</w:t>
            </w:r>
            <w:r w:rsidR="0064665D">
              <w:rPr>
                <w:rFonts w:ascii="標楷體" w:eastAsia="標楷體" w:hAnsi="標楷體" w:hint="eastAsia"/>
              </w:rPr>
              <w:t>到</w:t>
            </w:r>
            <w:r w:rsidR="0064665D" w:rsidRPr="005F6BDF">
              <w:rPr>
                <w:rFonts w:ascii="標楷體" w:eastAsia="標楷體" w:hAnsi="標楷體" w:hint="eastAsia"/>
              </w:rPr>
              <w:t>地上</w:t>
            </w:r>
            <w:r w:rsidR="0064665D">
              <w:rPr>
                <w:rFonts w:ascii="標楷體" w:eastAsia="標楷體" w:hAnsi="標楷體" w:hint="eastAsia"/>
              </w:rPr>
              <w:t>或A生身上，至少10次以上，此與A生說法相符。</w:t>
            </w:r>
            <w:r w:rsidR="002810D6" w:rsidRPr="005F6BDF">
              <w:rPr>
                <w:rFonts w:ascii="標楷體" w:eastAsia="標楷體" w:hAnsi="標楷體" w:hint="eastAsia"/>
              </w:rPr>
              <w:t>甲師</w:t>
            </w:r>
            <w:r w:rsidR="0064665D">
              <w:rPr>
                <w:rFonts w:ascii="標楷體" w:eastAsia="標楷體" w:hAnsi="標楷體" w:hint="eastAsia"/>
              </w:rPr>
              <w:t>用</w:t>
            </w:r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丟」的方式，依一般認知上，</w:t>
            </w:r>
            <w:r w:rsidR="0064665D">
              <w:rPr>
                <w:rFonts w:ascii="標楷體" w:eastAsia="標楷體" w:hAnsi="標楷體" w:hint="eastAsia"/>
              </w:rPr>
              <w:t>係帶</w:t>
            </w:r>
            <w:r w:rsidR="002810D6" w:rsidRPr="005F6BDF">
              <w:rPr>
                <w:rFonts w:ascii="標楷體" w:eastAsia="標楷體" w:hAnsi="標楷體" w:hint="eastAsia"/>
              </w:rPr>
              <w:t>有負面評價並加以冷落，明顯有</w:t>
            </w:r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貶抑」A生之意</w:t>
            </w:r>
            <w:r w:rsidR="006216A0">
              <w:rPr>
                <w:rFonts w:ascii="標楷體" w:eastAsia="標楷體" w:hAnsi="標楷體" w:hint="eastAsia"/>
              </w:rPr>
              <w:t>，</w:t>
            </w:r>
            <w:r w:rsidR="002810D6" w:rsidRPr="005F6BDF">
              <w:rPr>
                <w:rFonts w:ascii="標楷體" w:eastAsia="標楷體" w:hAnsi="標楷體" w:hint="eastAsia"/>
              </w:rPr>
              <w:t>雖甲師</w:t>
            </w:r>
            <w:r w:rsidR="002810D6">
              <w:rPr>
                <w:rFonts w:ascii="標楷體" w:eastAsia="標楷體" w:hAnsi="標楷體" w:hint="eastAsia"/>
              </w:rPr>
              <w:t>答</w:t>
            </w:r>
            <w:r w:rsidR="002810D6" w:rsidRPr="005F6BDF">
              <w:rPr>
                <w:rFonts w:ascii="標楷體" w:eastAsia="標楷體" w:hAnsi="標楷體" w:hint="eastAsia"/>
              </w:rPr>
              <w:t>稱</w:t>
            </w:r>
            <w:r w:rsidR="002810D6">
              <w:rPr>
                <w:rFonts w:ascii="標楷體" w:eastAsia="標楷體" w:hAnsi="標楷體" w:hint="eastAsia"/>
              </w:rPr>
              <w:t>：「</w:t>
            </w:r>
            <w:r w:rsidR="006623EB" w:rsidRPr="005F6BDF">
              <w:rPr>
                <w:rFonts w:ascii="標楷體" w:eastAsia="標楷體" w:hAnsi="標楷體" w:hint="eastAsia"/>
              </w:rPr>
              <w:t>丟的原因是因為A生一樣的錯，一犯一錯再錯，很多沒寫齊的，每天都會漏，如果一次、兩次就算了，太多次了，作業</w:t>
            </w:r>
            <w:r w:rsidR="006623EB">
              <w:rPr>
                <w:rFonts w:ascii="標楷體" w:eastAsia="標楷體" w:hAnsi="標楷體" w:hint="eastAsia"/>
              </w:rPr>
              <w:t>簿</w:t>
            </w:r>
            <w:r w:rsidR="006623EB" w:rsidRPr="005F6BDF">
              <w:rPr>
                <w:rFonts w:ascii="標楷體" w:eastAsia="標楷體" w:hAnsi="標楷體" w:hint="eastAsia"/>
              </w:rPr>
              <w:t>、</w:t>
            </w:r>
            <w:r w:rsidR="006623EB">
              <w:rPr>
                <w:rFonts w:ascii="標楷體" w:eastAsia="標楷體" w:hAnsi="標楷體" w:hint="eastAsia"/>
              </w:rPr>
              <w:t>習作、</w:t>
            </w:r>
            <w:r w:rsidR="006623EB" w:rsidRPr="005F6BDF">
              <w:rPr>
                <w:rFonts w:ascii="標楷體" w:eastAsia="標楷體" w:hAnsi="標楷體" w:hint="eastAsia"/>
              </w:rPr>
              <w:t>考卷該寫的沒寫到，漏太多東西了</w:t>
            </w:r>
            <w:r w:rsidR="002810D6" w:rsidRPr="005F6BDF">
              <w:rPr>
                <w:rFonts w:ascii="標楷體" w:eastAsia="標楷體" w:hAnsi="標楷體" w:hint="eastAsia"/>
              </w:rPr>
              <w:t>」等語，但A生聯絡簿、作業及考卷未交、未訂正、闕漏、寫不好之情況並未改善，甲師應知所採取之方式無法達到教育之目的，應尋求其他方式力求改善，而非故意在班上同學面前公開丟A生聯絡簿、作業本及考卷，足徵A生之人格尊嚴遭受侵害，甲師確已構成</w:t>
            </w:r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貶抑」之霸凌侵害態樣。</w:t>
            </w:r>
          </w:p>
          <w:p w14:paraId="2FDD97FF" w14:textId="64D5ECD8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64665D">
              <w:rPr>
                <w:rFonts w:ascii="標楷體" w:eastAsia="標楷體" w:hAnsi="標楷體" w:hint="eastAsia"/>
                <w:u w:val="single"/>
              </w:rPr>
              <w:t>故意</w:t>
            </w:r>
            <w:r w:rsidR="00B908EB">
              <w:rPr>
                <w:rFonts w:ascii="標楷體" w:eastAsia="標楷體" w:hAnsi="標楷體" w:hint="eastAsia"/>
                <w:u w:val="single"/>
              </w:rPr>
              <w:t>性</w:t>
            </w:r>
            <w:r>
              <w:rPr>
                <w:rFonts w:ascii="標楷體" w:eastAsia="標楷體" w:hAnsi="標楷體" w:hint="eastAsia"/>
              </w:rPr>
              <w:t>：</w:t>
            </w:r>
            <w:r w:rsidR="0064665D" w:rsidRPr="00C42B53">
              <w:rPr>
                <w:rFonts w:ascii="標楷體" w:eastAsia="標楷體" w:hAnsi="標楷體" w:hint="eastAsia"/>
              </w:rPr>
              <w:t>本案依據訪談</w:t>
            </w:r>
            <w:r w:rsidR="0064665D" w:rsidRPr="00F00D81">
              <w:rPr>
                <w:rFonts w:ascii="標楷體" w:eastAsia="標楷體" w:hAnsi="標楷體" w:hint="eastAsia"/>
              </w:rPr>
              <w:t>雙方當事人甲師、A生及相關人B、C、D、E生，甲師確有</w:t>
            </w:r>
            <w:r w:rsidR="0064665D" w:rsidRPr="005F6BDF">
              <w:rPr>
                <w:rFonts w:ascii="標楷體" w:eastAsia="標楷體" w:hAnsi="標楷體" w:hint="eastAsia"/>
              </w:rPr>
              <w:t>在班上同學面前公開丟A生聯絡簿、作業</w:t>
            </w:r>
            <w:r w:rsidR="00ED18DA">
              <w:rPr>
                <w:rFonts w:ascii="標楷體" w:eastAsia="標楷體" w:hAnsi="標楷體" w:hint="eastAsia"/>
              </w:rPr>
              <w:t>簿、習作、</w:t>
            </w:r>
            <w:r w:rsidR="0064665D" w:rsidRPr="005F6BDF">
              <w:rPr>
                <w:rFonts w:ascii="標楷體" w:eastAsia="標楷體" w:hAnsi="標楷體" w:hint="eastAsia"/>
              </w:rPr>
              <w:t>考卷</w:t>
            </w:r>
            <w:r w:rsidR="0064665D" w:rsidRPr="00F00D81">
              <w:rPr>
                <w:rFonts w:ascii="標楷體" w:eastAsia="標楷體" w:hAnsi="標楷體" w:hint="eastAsia"/>
              </w:rPr>
              <w:t>。揆諸甲師所有行為，皆係於公開場合，當著A生</w:t>
            </w:r>
            <w:r w:rsidR="00210CB8">
              <w:rPr>
                <w:rFonts w:ascii="標楷體" w:eastAsia="標楷體" w:hAnsi="標楷體" w:hint="eastAsia"/>
              </w:rPr>
              <w:t>及</w:t>
            </w:r>
            <w:r w:rsidR="0064665D" w:rsidRPr="00F00D81">
              <w:rPr>
                <w:rFonts w:ascii="標楷體" w:eastAsia="標楷體" w:hAnsi="標楷體" w:hint="eastAsia"/>
              </w:rPr>
              <w:t>全班同學面前，明知</w:t>
            </w:r>
            <w:r w:rsidR="00BD2104" w:rsidRPr="00BD2104">
              <w:rPr>
                <w:rFonts w:ascii="標楷體" w:eastAsia="標楷體" w:hAnsi="標楷體" w:hint="eastAsia"/>
              </w:rPr>
              <w:t>或可得推知</w:t>
            </w:r>
            <w:r w:rsidR="0064665D" w:rsidRPr="00F00D81">
              <w:rPr>
                <w:rFonts w:ascii="標楷體" w:eastAsia="標楷體" w:hAnsi="標楷體" w:hint="eastAsia"/>
              </w:rPr>
              <w:t>可能侵害A生人格尊嚴之損害結果仍執意為之，因此，甲師貶抑A生之行為，明顯含有惡意之本質，所以甲師具有直接之行為故意，應可認定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682D530" w14:textId="66CB95CF" w:rsidR="00705EC4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32D40">
              <w:rPr>
                <w:rFonts w:ascii="標楷體" w:eastAsia="標楷體" w:hAnsi="標楷體" w:hint="eastAsia"/>
                <w:u w:val="single"/>
              </w:rPr>
              <w:t>持續性</w:t>
            </w:r>
            <w:r w:rsidR="00A85649">
              <w:rPr>
                <w:rFonts w:ascii="標楷體" w:eastAsia="標楷體" w:hAnsi="標楷體" w:hint="eastAsia"/>
              </w:rPr>
              <w:t>：</w:t>
            </w:r>
            <w:r w:rsidR="00C32D40" w:rsidRPr="005F6BDF">
              <w:rPr>
                <w:rFonts w:ascii="標楷體" w:eastAsia="標楷體" w:hAnsi="標楷體" w:hint="eastAsia"/>
              </w:rPr>
              <w:t>由被行為人A生及相關證人B、C、D、E生陳述可知，甲師</w:t>
            </w:r>
            <w:r w:rsidR="00210CB8">
              <w:rPr>
                <w:rFonts w:ascii="標楷體" w:eastAsia="標楷體" w:hAnsi="標楷體" w:hint="eastAsia"/>
              </w:rPr>
              <w:t>在114學年度(A生</w:t>
            </w:r>
            <w:r w:rsidR="00C32D40" w:rsidRPr="005F6BDF">
              <w:rPr>
                <w:rFonts w:ascii="標楷體" w:eastAsia="標楷體" w:hAnsi="標楷體" w:hint="eastAsia"/>
              </w:rPr>
              <w:t>五年級</w:t>
            </w:r>
            <w:r w:rsidR="00210CB8">
              <w:rPr>
                <w:rFonts w:ascii="標楷體" w:eastAsia="標楷體" w:hAnsi="標楷體" w:hint="eastAsia"/>
              </w:rPr>
              <w:t>)</w:t>
            </w:r>
            <w:r w:rsidR="00C32D40">
              <w:rPr>
                <w:rFonts w:ascii="標楷體" w:eastAsia="標楷體" w:hAnsi="標楷體" w:hint="eastAsia"/>
              </w:rPr>
              <w:t>上學期</w:t>
            </w:r>
            <w:r w:rsidR="00C32D40" w:rsidRPr="005F6BDF">
              <w:rPr>
                <w:rFonts w:ascii="標楷體" w:eastAsia="標楷體" w:hAnsi="標楷體" w:hint="eastAsia"/>
              </w:rPr>
              <w:t>在</w:t>
            </w:r>
            <w:r w:rsidR="00C32D40">
              <w:rPr>
                <w:rFonts w:ascii="標楷體" w:eastAsia="標楷體" w:hAnsi="標楷體" w:hint="eastAsia"/>
              </w:rPr>
              <w:t>全班</w:t>
            </w:r>
            <w:r w:rsidR="00C32D40" w:rsidRPr="005F6BDF">
              <w:rPr>
                <w:rFonts w:ascii="標楷體" w:eastAsia="標楷體" w:hAnsi="標楷體" w:hint="eastAsia"/>
              </w:rPr>
              <w:t>同學面前公開丟A生聯絡簿、</w:t>
            </w:r>
            <w:r w:rsidR="00C32D40">
              <w:rPr>
                <w:rFonts w:ascii="標楷體" w:eastAsia="標楷體" w:hAnsi="標楷體" w:hint="eastAsia"/>
              </w:rPr>
              <w:t>作業簿、習作、</w:t>
            </w:r>
            <w:r w:rsidR="00C32D40" w:rsidRPr="005F6BDF">
              <w:rPr>
                <w:rFonts w:ascii="標楷體" w:eastAsia="標楷體" w:hAnsi="標楷體" w:hint="eastAsia"/>
              </w:rPr>
              <w:t>考卷</w:t>
            </w:r>
            <w:r w:rsidR="00C32D40">
              <w:rPr>
                <w:rFonts w:ascii="標楷體" w:eastAsia="標楷體" w:hAnsi="標楷體" w:hint="eastAsia"/>
              </w:rPr>
              <w:t>至少</w:t>
            </w:r>
            <w:r w:rsidR="00C32D40" w:rsidRPr="005F6BDF">
              <w:rPr>
                <w:rFonts w:ascii="標楷體" w:eastAsia="標楷體" w:hAnsi="標楷體" w:hint="eastAsia"/>
              </w:rPr>
              <w:t>10次，持續貶抑A生之霸凌侵害行為期間長達</w:t>
            </w:r>
            <w:r w:rsidR="00C32D40">
              <w:rPr>
                <w:rFonts w:ascii="標楷體" w:eastAsia="標楷體" w:hAnsi="標楷體" w:hint="eastAsia"/>
              </w:rPr>
              <w:t>半</w:t>
            </w:r>
            <w:r w:rsidR="00C32D40" w:rsidRPr="005F6BDF">
              <w:rPr>
                <w:rFonts w:ascii="標楷體" w:eastAsia="標楷體" w:hAnsi="標楷體" w:hint="eastAsia"/>
              </w:rPr>
              <w:t>年，明顯使甲生處於具有敵意或不友善環境，確已達到霸凌定義之</w:t>
            </w:r>
            <w:r w:rsidR="00C32D40">
              <w:rPr>
                <w:rFonts w:ascii="標楷體" w:eastAsia="標楷體" w:hAnsi="標楷體" w:hint="eastAsia"/>
              </w:rPr>
              <w:t>「</w:t>
            </w:r>
            <w:r w:rsidR="00C32D40" w:rsidRPr="005F6BDF">
              <w:rPr>
                <w:rFonts w:ascii="標楷體" w:eastAsia="標楷體" w:hAnsi="標楷體" w:hint="eastAsia"/>
              </w:rPr>
              <w:t>持續性」構成要件。</w:t>
            </w:r>
          </w:p>
          <w:p w14:paraId="50359C8F" w14:textId="3849356E" w:rsidR="00C32D40" w:rsidRPr="00AF60FC" w:rsidRDefault="00C32D40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Pr="00C32D40">
              <w:rPr>
                <w:rFonts w:ascii="標楷體" w:eastAsia="標楷體" w:hAnsi="標楷體" w:hint="eastAsia"/>
                <w:u w:val="single"/>
              </w:rPr>
              <w:t>損害結果</w:t>
            </w:r>
            <w:r>
              <w:rPr>
                <w:rFonts w:ascii="標楷體" w:eastAsia="標楷體" w:hAnsi="標楷體" w:hint="eastAsia"/>
              </w:rPr>
              <w:t>：</w:t>
            </w:r>
            <w:r w:rsidR="001124CA" w:rsidRPr="005F6BDF">
              <w:rPr>
                <w:rFonts w:ascii="標楷體" w:eastAsia="標楷體" w:hAnsi="標楷體" w:hint="eastAsia"/>
              </w:rPr>
              <w:t>B、C、D、E生</w:t>
            </w:r>
            <w:r w:rsidR="001124CA">
              <w:rPr>
                <w:rFonts w:ascii="標楷體" w:eastAsia="標楷體" w:hAnsi="標楷體" w:hint="eastAsia"/>
              </w:rPr>
              <w:t>均指出</w:t>
            </w:r>
            <w:r w:rsidR="001124CA" w:rsidRPr="005F6BDF">
              <w:rPr>
                <w:rFonts w:ascii="標楷體" w:eastAsia="標楷體" w:hAnsi="標楷體" w:hint="eastAsia"/>
              </w:rPr>
              <w:t>甲師</w:t>
            </w:r>
            <w:r w:rsidR="001124CA">
              <w:rPr>
                <w:rFonts w:ascii="標楷體" w:eastAsia="標楷體" w:hAnsi="標楷體" w:hint="eastAsia"/>
              </w:rPr>
              <w:t>對A生</w:t>
            </w:r>
            <w:r w:rsidR="001124CA" w:rsidRPr="005F6BDF">
              <w:rPr>
                <w:rFonts w:ascii="標楷體" w:eastAsia="標楷體" w:hAnsi="標楷體" w:hint="eastAsia"/>
              </w:rPr>
              <w:t>之侵害行為</w:t>
            </w:r>
            <w:r w:rsidR="00BD2104">
              <w:rPr>
                <w:rFonts w:ascii="標楷體" w:eastAsia="標楷體" w:hAnsi="標楷體" w:hint="eastAsia"/>
              </w:rPr>
              <w:t>已明顯</w:t>
            </w:r>
            <w:r w:rsidR="001124CA" w:rsidRPr="005F6BDF">
              <w:rPr>
                <w:rFonts w:ascii="標楷體" w:eastAsia="標楷體" w:hAnsi="標楷體" w:hint="eastAsia"/>
              </w:rPr>
              <w:t>造成A生哭泣、想轉班或轉學等不舒服、痛苦或難過之狀態，</w:t>
            </w:r>
            <w:r w:rsidR="001124CA">
              <w:rPr>
                <w:rFonts w:ascii="標楷體" w:eastAsia="標楷體" w:hAnsi="標楷體" w:hint="eastAsia"/>
              </w:rPr>
              <w:t>與A生自述</w:t>
            </w:r>
            <w:r w:rsidR="00BD2104">
              <w:rPr>
                <w:rFonts w:ascii="標楷體" w:eastAsia="標楷體" w:hAnsi="標楷體" w:hint="eastAsia"/>
              </w:rPr>
              <w:t>及感受均</w:t>
            </w:r>
            <w:r w:rsidR="001124CA">
              <w:rPr>
                <w:rFonts w:ascii="標楷體" w:eastAsia="標楷體" w:hAnsi="標楷體" w:hint="eastAsia"/>
              </w:rPr>
              <w:t>相符。由此可知，</w:t>
            </w:r>
            <w:r w:rsidR="001124CA" w:rsidRPr="005F6BDF">
              <w:rPr>
                <w:rFonts w:ascii="標楷體" w:eastAsia="標楷體" w:hAnsi="標楷體" w:hint="eastAsia"/>
              </w:rPr>
              <w:t>甲師確已造成A生處於具有敵意或不友善環境，產生精神上之損害，並進而影響A生正常學習活動之進行。</w:t>
            </w:r>
          </w:p>
          <w:p w14:paraId="67C3E601" w14:textId="4FABCD43" w:rsidR="00705EC4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05EC4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綜上所述，</w:t>
            </w:r>
            <w:r w:rsidR="00A85649">
              <w:rPr>
                <w:rFonts w:ascii="標楷體" w:eastAsia="標楷體" w:hAnsi="標楷體" w:hint="eastAsia"/>
              </w:rPr>
              <w:t>甲師</w:t>
            </w:r>
            <w:r w:rsidR="001124CA">
              <w:rPr>
                <w:rFonts w:ascii="標楷體" w:eastAsia="標楷體" w:hAnsi="標楷體" w:hint="eastAsia"/>
              </w:rPr>
              <w:t>對A生業已</w:t>
            </w:r>
            <w:r w:rsidR="00A85649">
              <w:rPr>
                <w:rFonts w:ascii="標楷體" w:eastAsia="標楷體" w:hAnsi="標楷體" w:hint="eastAsia"/>
              </w:rPr>
              <w:t>構成</w:t>
            </w:r>
            <w:r w:rsidR="001124CA">
              <w:rPr>
                <w:rFonts w:ascii="標楷體" w:eastAsia="標楷體" w:hAnsi="標楷體" w:hint="eastAsia"/>
              </w:rPr>
              <w:t>霸凌</w:t>
            </w:r>
            <w:r w:rsidR="00DF4C64" w:rsidRPr="00904154">
              <w:rPr>
                <w:rFonts w:ascii="標楷體" w:eastAsia="標楷體" w:hAnsi="標楷體" w:hint="eastAsia"/>
              </w:rPr>
              <w:t>。</w:t>
            </w:r>
          </w:p>
          <w:p w14:paraId="5A6364F7" w14:textId="77777777" w:rsidR="006E0D4D" w:rsidRPr="006E0D4D" w:rsidRDefault="006E0D4D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24080A19" w14:textId="3C51F0E5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B641FB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高級中等以下學校教師解聘不續聘停聘或資遣辦法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對學生之侵害行為應受責難程度，包括故意、過失、悛悔實據及其他相關因素。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63781D66" w14:textId="16D97692" w:rsidR="00DF4C6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E316AF" w:rsidRPr="00EE55E3">
              <w:rPr>
                <w:rFonts w:ascii="標楷體" w:eastAsia="標楷體" w:hAnsi="標楷體" w:hint="eastAsia"/>
              </w:rPr>
              <w:t>本案</w:t>
            </w:r>
            <w:r w:rsidR="00E316AF" w:rsidRPr="0068667F">
              <w:rPr>
                <w:rFonts w:ascii="標楷體" w:eastAsia="標楷體" w:hAnsi="標楷體" w:hint="eastAsia"/>
              </w:rPr>
              <w:t>甲師</w:t>
            </w:r>
            <w:r w:rsidR="00E316AF">
              <w:rPr>
                <w:rFonts w:ascii="標楷體" w:eastAsia="標楷體" w:hAnsi="標楷體" w:hint="eastAsia"/>
              </w:rPr>
              <w:t>在114學年度上學期</w:t>
            </w:r>
            <w:r w:rsidR="00E316AF" w:rsidRPr="0068667F">
              <w:rPr>
                <w:rFonts w:ascii="標楷體" w:eastAsia="標楷體" w:hAnsi="標楷體" w:hint="eastAsia"/>
              </w:rPr>
              <w:t>對A生丟聯絡簿、</w:t>
            </w:r>
            <w:r w:rsidR="00E316AF">
              <w:rPr>
                <w:rFonts w:ascii="標楷體" w:eastAsia="標楷體" w:hAnsi="標楷體" w:hint="eastAsia"/>
              </w:rPr>
              <w:t>作業簿</w:t>
            </w:r>
            <w:r w:rsidR="00E316AF" w:rsidRPr="0068667F">
              <w:rPr>
                <w:rFonts w:ascii="標楷體" w:eastAsia="標楷體" w:hAnsi="標楷體" w:hint="eastAsia"/>
              </w:rPr>
              <w:t>、</w:t>
            </w:r>
            <w:r w:rsidR="00E316AF">
              <w:rPr>
                <w:rFonts w:ascii="標楷體" w:eastAsia="標楷體" w:hAnsi="標楷體" w:hint="eastAsia"/>
              </w:rPr>
              <w:t>習作</w:t>
            </w:r>
            <w:r w:rsidR="00E316AF" w:rsidRPr="0068667F">
              <w:rPr>
                <w:rFonts w:ascii="標楷體" w:eastAsia="標楷體" w:hAnsi="標楷體" w:hint="eastAsia"/>
              </w:rPr>
              <w:t>、考卷</w:t>
            </w:r>
            <w:r w:rsidR="00E316AF">
              <w:rPr>
                <w:rFonts w:ascii="標楷體" w:eastAsia="標楷體" w:hAnsi="標楷體" w:hint="eastAsia"/>
              </w:rPr>
              <w:t>至少10次之霸凌行為，屬長期且持續，並</w:t>
            </w:r>
            <w:r w:rsidR="00E316AF" w:rsidRPr="005F6BDF">
              <w:rPr>
                <w:rFonts w:ascii="標楷體" w:eastAsia="標楷體" w:hAnsi="標楷體" w:hint="eastAsia"/>
              </w:rPr>
              <w:t>造成A生哭泣、想轉班或轉學等不舒服、痛苦或難過之狀態，已造成A生處於具有</w:t>
            </w:r>
            <w:r w:rsidR="00E316AF">
              <w:rPr>
                <w:rFonts w:ascii="標楷體" w:eastAsia="標楷體" w:hAnsi="標楷體" w:hint="eastAsia"/>
              </w:rPr>
              <w:t>長期</w:t>
            </w:r>
            <w:r w:rsidR="00E316AF" w:rsidRPr="005F6BDF">
              <w:rPr>
                <w:rFonts w:ascii="標楷體" w:eastAsia="標楷體" w:hAnsi="標楷體" w:hint="eastAsia"/>
              </w:rPr>
              <w:t>敵意</w:t>
            </w:r>
            <w:r w:rsidR="00E316AF">
              <w:rPr>
                <w:rFonts w:ascii="標楷體" w:eastAsia="標楷體" w:hAnsi="標楷體" w:hint="eastAsia"/>
              </w:rPr>
              <w:t>與</w:t>
            </w:r>
            <w:r w:rsidR="00E316AF" w:rsidRPr="005F6BDF">
              <w:rPr>
                <w:rFonts w:ascii="標楷體" w:eastAsia="標楷體" w:hAnsi="標楷體" w:hint="eastAsia"/>
              </w:rPr>
              <w:t>不友善環境，產生精神上之損害，並進而影響A生正常學習活動之進行，</w:t>
            </w:r>
            <w:r w:rsidR="00E316AF">
              <w:rPr>
                <w:rFonts w:ascii="標楷體" w:eastAsia="標楷體" w:hAnsi="標楷體" w:hint="eastAsia"/>
              </w:rPr>
              <w:t>甲師霸凌A生行為，情節非屬輕微</w:t>
            </w:r>
            <w:r w:rsidR="00E316AF" w:rsidRPr="00DC1E0D">
              <w:rPr>
                <w:rFonts w:ascii="標楷體" w:eastAsia="標楷體" w:hAnsi="標楷體" w:hint="eastAsia"/>
              </w:rPr>
              <w:t>。</w:t>
            </w:r>
            <w:r w:rsidR="00BD2104">
              <w:rPr>
                <w:rFonts w:ascii="標楷體" w:eastAsia="標楷體" w:hAnsi="標楷體" w:hint="eastAsia"/>
              </w:rPr>
              <w:t>建議學校依據</w:t>
            </w:r>
            <w:r w:rsidR="00BD2104" w:rsidRPr="003A44D3">
              <w:rPr>
                <w:rFonts w:ascii="標楷體" w:eastAsia="標楷體" w:hAnsi="標楷體" w:hint="eastAsia"/>
              </w:rPr>
              <w:t>公立高級中等以下學校教師成績考核辦法</w:t>
            </w:r>
            <w:r w:rsidR="00BD2104" w:rsidRPr="00E41BF9">
              <w:rPr>
                <w:rFonts w:ascii="標楷體" w:eastAsia="標楷體" w:hAnsi="標楷體" w:hint="eastAsia"/>
              </w:rPr>
              <w:t>第6條第2項第5款第3目規定</w:t>
            </w:r>
            <w:r w:rsidR="00DA62F7">
              <w:rPr>
                <w:rFonts w:ascii="標楷體" w:eastAsia="標楷體" w:hAnsi="標楷體" w:hint="eastAsia"/>
              </w:rPr>
              <w:t>：</w:t>
            </w:r>
            <w:r w:rsidR="00BD2104" w:rsidRPr="006547E9">
              <w:rPr>
                <w:rFonts w:ascii="標楷體" w:eastAsia="標楷體" w:hAnsi="標楷體" w:hint="eastAsia"/>
              </w:rPr>
              <w:t>「體罰、霸凌、不當管教或其他違法處罰學生，造成學生身心傷害。」予以</w:t>
            </w:r>
            <w:r w:rsidR="00BD2104">
              <w:rPr>
                <w:rFonts w:ascii="標楷體" w:eastAsia="標楷體" w:hAnsi="標楷體" w:hint="eastAsia"/>
              </w:rPr>
              <w:t>記過1次以上之</w:t>
            </w:r>
            <w:r w:rsidR="00BD2104" w:rsidRPr="006547E9">
              <w:rPr>
                <w:rFonts w:ascii="標楷體" w:eastAsia="標楷體" w:hAnsi="標楷體" w:hint="eastAsia"/>
              </w:rPr>
              <w:t>處分</w:t>
            </w:r>
            <w:r w:rsidR="00BD2104" w:rsidRPr="003A44D3">
              <w:rPr>
                <w:rFonts w:ascii="標楷體" w:eastAsia="標楷體" w:hAnsi="標楷體" w:hint="eastAsia"/>
              </w:rPr>
              <w:t>。</w:t>
            </w:r>
          </w:p>
          <w:p w14:paraId="0E266871" w14:textId="77777777" w:rsidR="00BC7D4C" w:rsidRPr="00BC7D4C" w:rsidRDefault="00BC7D4C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77777777" w:rsidR="00F52AE9" w:rsidRDefault="00DF4C64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：校安通報。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637BC1F6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71340A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1F66E9EE" w14:textId="023F98C7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71340A">
              <w:rPr>
                <w:rFonts w:ascii="標楷體" w:eastAsia="標楷體" w:hAnsi="標楷體" w:hint="eastAsia"/>
              </w:rPr>
              <w:t>行為人甲師訪談錄音檔及記錄。</w:t>
            </w:r>
          </w:p>
          <w:p w14:paraId="2BC071C8" w14:textId="1DE151E7" w:rsidR="00F52AE9" w:rsidRDefault="00DF4C64" w:rsidP="0071340A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B、C、D</w:t>
            </w:r>
            <w:r>
              <w:rPr>
                <w:rFonts w:ascii="標楷體" w:eastAsia="標楷體" w:hAnsi="標楷體" w:hint="eastAsia"/>
              </w:rPr>
              <w:t>、E生訪談錄音檔及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5DF07C14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71340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9763E5" w14:textId="52D0CAE3" w:rsidR="00F52AE9" w:rsidRP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sectPr w:rsidR="00F52AE9" w:rsidRPr="00F52AE9" w:rsidSect="001A46C9">
      <w:footerReference w:type="default" r:id="rId7"/>
      <w:pgSz w:w="11906" w:h="16838"/>
      <w:pgMar w:top="851" w:right="1134" w:bottom="851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A83E" w14:textId="77777777" w:rsidR="00F0570D" w:rsidRDefault="00F0570D" w:rsidP="00CD5491">
      <w:pPr>
        <w:spacing w:after="0" w:line="240" w:lineRule="auto"/>
      </w:pPr>
      <w:r>
        <w:separator/>
      </w:r>
    </w:p>
  </w:endnote>
  <w:endnote w:type="continuationSeparator" w:id="0">
    <w:p w14:paraId="11D8D737" w14:textId="77777777" w:rsidR="00F0570D" w:rsidRDefault="00F0570D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C4ED" w14:textId="77777777" w:rsidR="00F0570D" w:rsidRDefault="00F0570D" w:rsidP="00CD5491">
      <w:pPr>
        <w:spacing w:after="0" w:line="240" w:lineRule="auto"/>
      </w:pPr>
      <w:r>
        <w:separator/>
      </w:r>
    </w:p>
  </w:footnote>
  <w:footnote w:type="continuationSeparator" w:id="0">
    <w:p w14:paraId="287EBF7D" w14:textId="77777777" w:rsidR="00F0570D" w:rsidRDefault="00F0570D" w:rsidP="00CD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40F14"/>
    <w:rsid w:val="000746A1"/>
    <w:rsid w:val="00093DB0"/>
    <w:rsid w:val="000A0C69"/>
    <w:rsid w:val="000A60EC"/>
    <w:rsid w:val="000C7049"/>
    <w:rsid w:val="001124CA"/>
    <w:rsid w:val="00147001"/>
    <w:rsid w:val="001562CD"/>
    <w:rsid w:val="001A46C9"/>
    <w:rsid w:val="001C59E8"/>
    <w:rsid w:val="001F7FE3"/>
    <w:rsid w:val="00210CB8"/>
    <w:rsid w:val="002810D6"/>
    <w:rsid w:val="00297C1A"/>
    <w:rsid w:val="003405A8"/>
    <w:rsid w:val="00350539"/>
    <w:rsid w:val="00387633"/>
    <w:rsid w:val="00395CA4"/>
    <w:rsid w:val="003C3BD9"/>
    <w:rsid w:val="003D3A7B"/>
    <w:rsid w:val="003E6BD3"/>
    <w:rsid w:val="003F6C58"/>
    <w:rsid w:val="00410BC3"/>
    <w:rsid w:val="0041100D"/>
    <w:rsid w:val="00412E9C"/>
    <w:rsid w:val="004A0A5E"/>
    <w:rsid w:val="004B3EF3"/>
    <w:rsid w:val="00585CC5"/>
    <w:rsid w:val="005C6A86"/>
    <w:rsid w:val="005D7A26"/>
    <w:rsid w:val="005F73D6"/>
    <w:rsid w:val="006216A0"/>
    <w:rsid w:val="00624FA9"/>
    <w:rsid w:val="0064665D"/>
    <w:rsid w:val="00661672"/>
    <w:rsid w:val="006623EB"/>
    <w:rsid w:val="006E0D4D"/>
    <w:rsid w:val="006E59B6"/>
    <w:rsid w:val="00705EC4"/>
    <w:rsid w:val="0071340A"/>
    <w:rsid w:val="0072384A"/>
    <w:rsid w:val="00724277"/>
    <w:rsid w:val="0073040F"/>
    <w:rsid w:val="007860BE"/>
    <w:rsid w:val="007E4678"/>
    <w:rsid w:val="008217E9"/>
    <w:rsid w:val="008370C4"/>
    <w:rsid w:val="008422C1"/>
    <w:rsid w:val="008D3F3A"/>
    <w:rsid w:val="008E3EA8"/>
    <w:rsid w:val="008E6EEA"/>
    <w:rsid w:val="008F2A00"/>
    <w:rsid w:val="00954A97"/>
    <w:rsid w:val="009C4FCC"/>
    <w:rsid w:val="00A25DE2"/>
    <w:rsid w:val="00A34FEE"/>
    <w:rsid w:val="00A74D14"/>
    <w:rsid w:val="00A85649"/>
    <w:rsid w:val="00A924D6"/>
    <w:rsid w:val="00AA6C0C"/>
    <w:rsid w:val="00AD212B"/>
    <w:rsid w:val="00AF60FC"/>
    <w:rsid w:val="00B02C81"/>
    <w:rsid w:val="00B05AEE"/>
    <w:rsid w:val="00B40A0F"/>
    <w:rsid w:val="00B641FB"/>
    <w:rsid w:val="00B908EB"/>
    <w:rsid w:val="00B90C66"/>
    <w:rsid w:val="00BA53CA"/>
    <w:rsid w:val="00BB7371"/>
    <w:rsid w:val="00BC1DAC"/>
    <w:rsid w:val="00BC7D4C"/>
    <w:rsid w:val="00BD2104"/>
    <w:rsid w:val="00C06BDA"/>
    <w:rsid w:val="00C076FE"/>
    <w:rsid w:val="00C1665F"/>
    <w:rsid w:val="00C32D40"/>
    <w:rsid w:val="00CA6C7C"/>
    <w:rsid w:val="00CC324C"/>
    <w:rsid w:val="00CD355F"/>
    <w:rsid w:val="00CD5491"/>
    <w:rsid w:val="00D50592"/>
    <w:rsid w:val="00D5655B"/>
    <w:rsid w:val="00DA62F7"/>
    <w:rsid w:val="00DB5B8D"/>
    <w:rsid w:val="00DF4C64"/>
    <w:rsid w:val="00E07845"/>
    <w:rsid w:val="00E316AF"/>
    <w:rsid w:val="00E57549"/>
    <w:rsid w:val="00E60307"/>
    <w:rsid w:val="00ED18DA"/>
    <w:rsid w:val="00ED5F17"/>
    <w:rsid w:val="00F0570D"/>
    <w:rsid w:val="00F52AE9"/>
    <w:rsid w:val="00F744F1"/>
    <w:rsid w:val="00F856C3"/>
    <w:rsid w:val="00F94501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89</cp:revision>
  <dcterms:created xsi:type="dcterms:W3CDTF">2026-02-05T16:36:00Z</dcterms:created>
  <dcterms:modified xsi:type="dcterms:W3CDTF">2026-03-03T14:24:00Z</dcterms:modified>
</cp:coreProperties>
</file>