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3F3D7" w14:textId="7963FB4A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調查小組調查報告</w:t>
      </w:r>
    </w:p>
    <w:p w14:paraId="2D2E64DD" w14:textId="6DA43C81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A716EE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812A44" w:rsidRPr="00812A44">
        <w:rPr>
          <w:rFonts w:ascii="標楷體" w:eastAsia="標楷體" w:hAnsi="標楷體" w:hint="eastAsia"/>
          <w:b/>
          <w:sz w:val="32"/>
          <w:szCs w:val="32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06458">
        <w:trPr>
          <w:trHeight w:val="804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3901A628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本校)於民國(以下同)11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37B3B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</w:t>
            </w:r>
            <w:r w:rsidR="009D5AD8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疑似涉及不當管教學生事件，校方於11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19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市政府教育局於11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37B3B"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函文校方要求對本案進行調查釐清(詳見附件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)，校方隨即於當日由校長</w:t>
            </w:r>
            <w:r w:rsidRPr="004C6560">
              <w:rPr>
                <w:rFonts w:ascii="標楷體" w:eastAsia="標楷體" w:hAnsi="標楷體" w:hint="eastAsia"/>
                <w:szCs w:val="24"/>
              </w:rPr>
              <w:t>依法定程序</w:t>
            </w:r>
            <w:r>
              <w:rPr>
                <w:rFonts w:ascii="標楷體" w:eastAsia="標楷體" w:hAnsi="標楷體" w:hint="eastAsia"/>
                <w:szCs w:val="24"/>
              </w:rPr>
              <w:t>召集家長會代表、行政人員代表、教師會代表及社會公正人士</w:t>
            </w:r>
            <w:r w:rsidRPr="004C6560">
              <w:rPr>
                <w:rFonts w:ascii="標楷體" w:eastAsia="標楷體" w:hAnsi="標楷體" w:hint="eastAsia"/>
                <w:szCs w:val="24"/>
              </w:rPr>
              <w:t>召開校事會議</w:t>
            </w:r>
            <w:r>
              <w:rPr>
                <w:rFonts w:ascii="標楷體" w:eastAsia="標楷體" w:hAnsi="標楷體" w:hint="eastAsia"/>
                <w:szCs w:val="24"/>
              </w:rPr>
              <w:t>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4C6560">
              <w:rPr>
                <w:rFonts w:ascii="標楷體" w:eastAsia="標楷體" w:hAnsi="標楷體" w:hint="eastAsia"/>
                <w:szCs w:val="24"/>
              </w:rPr>
              <w:t>，決議受理本案並組成調查小組進行調</w:t>
            </w:r>
            <w:r w:rsidRPr="00655837">
              <w:rPr>
                <w:rFonts w:ascii="標楷體" w:eastAsia="標楷體" w:hAnsi="標楷體" w:hint="eastAsia"/>
                <w:szCs w:val="24"/>
              </w:rPr>
              <w:t>查。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7F8BA468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校方</w:t>
            </w:r>
            <w:r w:rsidRPr="004C6560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37B3B"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日召開校事會議，決議受理本案並</w:t>
            </w:r>
            <w:r>
              <w:rPr>
                <w:rFonts w:ascii="標楷體" w:eastAsia="標楷體" w:hAnsi="標楷體" w:hint="eastAsia"/>
                <w:szCs w:val="24"/>
              </w:rPr>
              <w:t>依法</w:t>
            </w:r>
            <w:r w:rsidRPr="004C6560">
              <w:rPr>
                <w:rFonts w:ascii="標楷體" w:eastAsia="標楷體" w:hAnsi="標楷體" w:hint="eastAsia"/>
                <w:szCs w:val="24"/>
              </w:rPr>
              <w:t>組成</w:t>
            </w:r>
            <w:r w:rsidR="00A02234">
              <w:rPr>
                <w:rFonts w:ascii="標楷體" w:eastAsia="標楷體" w:hAnsi="標楷體" w:hint="eastAsia"/>
                <w:szCs w:val="24"/>
              </w:rPr>
              <w:t>外聘</w:t>
            </w:r>
            <w:r>
              <w:rPr>
                <w:rFonts w:ascii="標楷體" w:eastAsia="標楷體" w:hAnsi="標楷體" w:hint="eastAsia"/>
                <w:szCs w:val="24"/>
              </w:rPr>
              <w:t>3人</w:t>
            </w:r>
            <w:r w:rsidRPr="004C6560">
              <w:rPr>
                <w:rFonts w:ascii="標楷體" w:eastAsia="標楷體" w:hAnsi="標楷體" w:hint="eastAsia"/>
                <w:szCs w:val="24"/>
              </w:rPr>
              <w:t>調查小組進行調查</w:t>
            </w:r>
            <w:r>
              <w:rPr>
                <w:rFonts w:ascii="標楷體" w:eastAsia="標楷體" w:hAnsi="標楷體" w:hint="eastAsia"/>
                <w:szCs w:val="24"/>
              </w:rPr>
              <w:t>，調查小組成員為：</w:t>
            </w:r>
            <w:r w:rsidR="00251BD3">
              <w:rPr>
                <w:rFonts w:ascii="標楷體" w:eastAsia="標楷體" w:hAnsi="標楷體" w:hint="eastAsia"/>
                <w:color w:val="000000"/>
                <w:szCs w:val="24"/>
              </w:rPr>
              <w:t>○○○</w:t>
            </w:r>
            <w:r w:rsidR="00251BD3" w:rsidRPr="0011551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251BD3">
              <w:rPr>
                <w:rFonts w:ascii="標楷體" w:eastAsia="標楷體" w:hAnsi="標楷體" w:hint="eastAsia"/>
                <w:color w:val="000000"/>
                <w:szCs w:val="24"/>
              </w:rPr>
              <w:t>○○○</w:t>
            </w:r>
            <w:r w:rsidR="00251BD3" w:rsidRPr="0011551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251BD3">
              <w:rPr>
                <w:rFonts w:ascii="標楷體" w:eastAsia="標楷體" w:hAnsi="標楷體" w:hint="eastAsia"/>
                <w:color w:val="000000"/>
                <w:szCs w:val="24"/>
              </w:rPr>
              <w:t>法律專家學者○○○(以上3人均為</w:t>
            </w:r>
            <w:r w:rsidR="00251BD3" w:rsidRPr="0011551E">
              <w:rPr>
                <w:rFonts w:ascii="標楷體" w:eastAsia="標楷體" w:hAnsi="標楷體" w:hint="eastAsia"/>
                <w:color w:val="000000"/>
                <w:szCs w:val="24"/>
              </w:rPr>
              <w:t>教育部</w:t>
            </w:r>
            <w:r w:rsidR="00251BD3">
              <w:rPr>
                <w:rFonts w:ascii="標楷體" w:eastAsia="標楷體" w:hAnsi="標楷體" w:hint="eastAsia"/>
                <w:color w:val="000000"/>
                <w:szCs w:val="24"/>
              </w:rPr>
              <w:t>校事會議</w:t>
            </w:r>
            <w:r w:rsidR="00251BD3" w:rsidRPr="0011551E">
              <w:rPr>
                <w:rFonts w:ascii="標楷體" w:eastAsia="標楷體" w:hAnsi="標楷體" w:hint="eastAsia"/>
                <w:color w:val="000000"/>
                <w:szCs w:val="24"/>
              </w:rPr>
              <w:t>調查人才庫調查員)</w:t>
            </w:r>
            <w:r w:rsidRPr="004C656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89B71F" w14:textId="0FCBC879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調查小組調查過程，詳如下表：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5BD052A0" w:rsidR="00806458" w:rsidRPr="00F81F4A" w:rsidRDefault="00806458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08608ECD" w:rsidR="00806458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7B5301DF" w:rsidR="00806458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38E1A430" w:rsidR="00806458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A7BB914" w:rsidR="00806458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78EE7A5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377811DA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28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0DC909B6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r w:rsidRPr="00214A4B">
              <w:rPr>
                <w:rFonts w:ascii="標楷體" w:eastAsia="標楷體" w:hAnsi="標楷體" w:hint="eastAsia"/>
                <w:szCs w:val="24"/>
              </w:rPr>
              <w:t>說甲師有疑似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A、B生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</w:t>
            </w:r>
            <w:r w:rsidRPr="00214A4B">
              <w:rPr>
                <w:rFonts w:ascii="標楷體" w:eastAsia="標楷體" w:hAnsi="標楷體" w:hint="eastAsia"/>
                <w:szCs w:val="24"/>
              </w:rPr>
              <w:t>調查小組</w:t>
            </w:r>
            <w:r w:rsidR="00737B3B">
              <w:rPr>
                <w:rFonts w:ascii="標楷體" w:eastAsia="標楷體" w:hAnsi="標楷體" w:hint="eastAsia"/>
                <w:szCs w:val="24"/>
              </w:rPr>
              <w:t>先行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不當管教之甲師班A、B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訪之甲師班相關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Pr="00D03A38">
              <w:rPr>
                <w:rFonts w:ascii="標楷體" w:eastAsia="標楷體" w:hAnsi="標楷體" w:hint="eastAsia"/>
                <w:szCs w:val="24"/>
              </w:rPr>
              <w:t>證人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，最後再訪談疑似行為人甲師</w:t>
            </w:r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2997CB39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、本案調查小組依法進行</w:t>
            </w:r>
            <w:r w:rsidRPr="00256650">
              <w:rPr>
                <w:rFonts w:ascii="標楷體" w:eastAsia="標楷體" w:hAnsi="標楷體"/>
                <w:szCs w:val="24"/>
              </w:rPr>
              <w:t>調查</w:t>
            </w:r>
            <w:r w:rsidRPr="00256650">
              <w:rPr>
                <w:rFonts w:ascii="標楷體" w:eastAsia="標楷體" w:hAnsi="標楷體" w:hint="eastAsia"/>
                <w:szCs w:val="24"/>
              </w:rPr>
              <w:t>過程</w:t>
            </w:r>
            <w:r w:rsidRPr="00256650">
              <w:rPr>
                <w:rFonts w:ascii="標楷體" w:eastAsia="標楷體" w:hAnsi="標楷體"/>
                <w:szCs w:val="24"/>
              </w:rPr>
              <w:t>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當事人(甲師及</w:t>
            </w:r>
            <w:r w:rsidR="00737B3B">
              <w:rPr>
                <w:rFonts w:ascii="標楷體" w:eastAsia="標楷體" w:hAnsi="標楷體" w:hint="eastAsia"/>
                <w:szCs w:val="24"/>
              </w:rPr>
              <w:t>A、B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或書面同意受訪，均已踐行正當法律程序。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7D639779" w:rsidR="00806458" w:rsidRPr="001F730B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被行為人A生、B生</w:t>
            </w:r>
            <w:r w:rsidRPr="001F730B">
              <w:rPr>
                <w:rFonts w:ascii="標楷體" w:eastAsia="標楷體" w:hAnsi="標楷體" w:hint="eastAsia"/>
                <w:b/>
              </w:rPr>
              <w:t>陳述</w:t>
            </w:r>
            <w:r>
              <w:rPr>
                <w:rFonts w:ascii="標楷體" w:eastAsia="標楷體" w:hAnsi="標楷體" w:hint="eastAsia"/>
                <w:b/>
              </w:rPr>
              <w:t>之重點</w:t>
            </w:r>
          </w:p>
          <w:p w14:paraId="06214917" w14:textId="39514E4A" w:rsidR="00806458" w:rsidRPr="00256650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lastRenderedPageBreak/>
              <w:t xml:space="preserve">  (一)A生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32723DD1" w14:textId="7D3D12B7" w:rsidR="00806458" w:rsidRPr="0087118E" w:rsidRDefault="00806458" w:rsidP="00FB66D1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我上學期因為作業錯太多，下課都在訂正，整學期都沒有下課。B生作業也錯很多，一直在訂正</w:t>
            </w:r>
            <w:r w:rsidR="00142C69">
              <w:rPr>
                <w:rFonts w:ascii="標楷體" w:eastAsia="標楷體" w:hAnsi="標楷體" w:hint="eastAsia"/>
                <w:szCs w:val="24"/>
              </w:rPr>
              <w:t>，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142C69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142C69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63BA3D03" w14:textId="0188D7D4" w:rsidR="00806458" w:rsidRPr="007A4949" w:rsidRDefault="00806458" w:rsidP="00806458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(二)B生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(詳見附件6)</w:t>
            </w:r>
          </w:p>
          <w:p w14:paraId="41B3851E" w14:textId="1DD6890F" w:rsidR="00806458" w:rsidRPr="007A4949" w:rsidRDefault="00806458" w:rsidP="003F0273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沒有上安親班，回家功課作業爸媽也沒時間幫我看，所以每次都錯很多，所以常常沒下課一直在訂正作業，上學期有二個月沒下課，</w:t>
            </w:r>
            <w:r w:rsidR="003F0273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1F069E6D" w14:textId="77777777" w:rsidR="00806458" w:rsidRPr="00256650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04CD97E7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三、</w:t>
            </w:r>
            <w:r>
              <w:rPr>
                <w:rFonts w:ascii="標楷體" w:eastAsia="標楷體" w:hAnsi="標楷體" w:hint="eastAsia"/>
                <w:b/>
              </w:rPr>
              <w:t>行為人甲師陳述之重點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(詳見附件7)</w:t>
            </w:r>
          </w:p>
          <w:p w14:paraId="0850E449" w14:textId="60414236" w:rsidR="0080645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="009D5AD8">
              <w:rPr>
                <w:rFonts w:ascii="標楷體" w:eastAsia="標楷體" w:hAnsi="標楷體" w:hint="eastAsia"/>
              </w:rPr>
              <w:t>A生及B生因為家中經濟困難，而且家庭功能不彰，因此作業錯誤率很高，我為了幫助A生及B生學業，才要求他們不准下課，留在教室訂正作業，我並沒有處罰的意圖，我也有讓他們去上廁所及喝水，而且小朋友及爸媽也沒有</w:t>
            </w:r>
            <w:r w:rsidR="003F0273">
              <w:rPr>
                <w:rFonts w:ascii="標楷體" w:eastAsia="標楷體" w:hAnsi="標楷體" w:hint="eastAsia"/>
              </w:rPr>
              <w:t>跟我</w:t>
            </w:r>
            <w:r w:rsidR="009D5AD8">
              <w:rPr>
                <w:rFonts w:ascii="標楷體" w:eastAsia="標楷體" w:hAnsi="標楷體" w:hint="eastAsia"/>
              </w:rPr>
              <w:t>說這樣不好啊。</w:t>
            </w:r>
          </w:p>
          <w:p w14:paraId="29F50D87" w14:textId="77777777" w:rsidR="00973148" w:rsidRPr="00973148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1F8A1BFE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="009D5AD8">
              <w:rPr>
                <w:rFonts w:ascii="標楷體" w:eastAsia="標楷體" w:hAnsi="標楷體" w:hint="eastAsia"/>
                <w:szCs w:val="24"/>
              </w:rPr>
              <w:t>甲師是否長期沒有讓A、B生下課？</w:t>
            </w:r>
            <w:r>
              <w:rPr>
                <w:rFonts w:ascii="標楷體" w:eastAsia="標楷體" w:hAnsi="標楷體" w:hint="eastAsia"/>
                <w:szCs w:val="24"/>
              </w:rPr>
              <w:t>如有，甲師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3D9861F4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7878CB30" w14:textId="525B91A1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霸凌、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A62E24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0FFF482" w14:textId="4202DE2C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(三)教育部「學校訂定教師輔導與管教學生辦法注意事項」第10點規定，教師輔導與管教學生之目的，包括：（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）增進學生良好行為及習慣，減少學生不良行為及習慣，以促進學生身心發展及身體自主，激發個人潛能，培養健全人格並導引適性發展。</w:t>
            </w:r>
            <w:r>
              <w:rPr>
                <w:rFonts w:ascii="標楷體" w:eastAsia="標楷體" w:hAnsi="標楷體" w:hint="eastAsia"/>
                <w:szCs w:val="24"/>
              </w:rPr>
              <w:t>（2</w:t>
            </w:r>
            <w:r w:rsidRPr="00A62E24">
              <w:rPr>
                <w:rFonts w:ascii="標楷體" w:eastAsia="標楷體" w:hAnsi="標楷體" w:hint="eastAsia"/>
                <w:szCs w:val="24"/>
              </w:rPr>
              <w:t>）培養學生自尊尊人、自治自律之處世態度。（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）維護校園安全，避免學生受到霸凌及其他危害。（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2654123E" w14:textId="5E63F98A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(四)教育部「學校訂定教師輔導與管教學生辦法注意事項」第11點規定，平等原則：教師輔導與管教學生，非有正當理由，不得為差別待遇。</w:t>
            </w:r>
          </w:p>
          <w:p w14:paraId="0EACAC6F" w14:textId="0E1EE344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五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12點規定，比例原則：教師採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115FD327" w14:textId="21889AF2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14點規定，輔導與管教學生之基本考量：教師輔導與管教學生，應先了解學生行為之原因，針對其原因選擇解決問題之方法，採取輔導及正向管教措施，並視狀況調整或變更教師輔導與管教學生之基本考量如下：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A62E24" w:rsidRPr="00A62E24">
              <w:rPr>
                <w:rFonts w:ascii="標楷體" w:eastAsia="標楷體" w:hAnsi="標楷體"/>
                <w:szCs w:val="24"/>
              </w:rPr>
              <w:t>尊重學生之學習權、受教育權、身體自主權及人格發展權。</w:t>
            </w:r>
          </w:p>
          <w:p w14:paraId="243434D2" w14:textId="65F4FC5C" w:rsidR="00806458" w:rsidRDefault="00806458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1A1971AB" w14:textId="3603C556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)教育部108年4月26日臺教學(二)字第1080044103號函說明略以「不當管教，不因教師主觀動機而認定之。」</w:t>
            </w:r>
          </w:p>
          <w:p w14:paraId="5746375E" w14:textId="38238221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09134F3F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EB5922">
              <w:rPr>
                <w:rFonts w:ascii="標楷體" w:eastAsia="標楷體" w:hAnsi="標楷體" w:hint="eastAsia"/>
                <w:szCs w:val="24"/>
              </w:rPr>
              <w:t>調查小組本於行政程序法等相關法令規定，依職權調查證據，不受甲師主張之拘束</w:t>
            </w:r>
            <w:r w:rsidRPr="00EB5922">
              <w:rPr>
                <w:rFonts w:ascii="標楷體" w:eastAsia="標楷體" w:hAnsi="標楷體" w:hint="eastAsia"/>
                <w:szCs w:val="24"/>
              </w:rPr>
              <w:lastRenderedPageBreak/>
              <w:t>，對甲師有利及不利事項均一律注意，並斟酌全部陳述與調查事實及證據之結果，依論理及經驗法則判斷事實之真偽，最後再經調查小組彙整相關證據資料並討論確認後，完</w:t>
            </w:r>
            <w:r w:rsidRPr="00F81F4A">
              <w:rPr>
                <w:rFonts w:ascii="標楷體" w:eastAsia="標楷體" w:hAnsi="標楷體" w:hint="eastAsia"/>
                <w:szCs w:val="24"/>
              </w:rPr>
              <w:t>成調查報告。</w:t>
            </w:r>
            <w:r>
              <w:rPr>
                <w:rFonts w:ascii="標楷體" w:eastAsia="標楷體" w:hAnsi="標楷體" w:hint="eastAsia"/>
                <w:szCs w:val="24"/>
              </w:rPr>
              <w:t>(行政程序法第36及43條參照)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2D1B14B2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三、經本調查小組調查後，認定如下</w:t>
            </w:r>
          </w:p>
          <w:p w14:paraId="2C6736B5" w14:textId="64FC641F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(一)</w:t>
            </w:r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甲師是否長期沒有讓A、B生下課？如有，甲師是否構成教育部「學校訂定教師輔導與管教學生辦法注意事項」規定之「不當管教」？</w:t>
            </w:r>
          </w:p>
          <w:p w14:paraId="1D14C737" w14:textId="28E0A444" w:rsidR="009D5AD8" w:rsidRPr="009D5AD8" w:rsidRDefault="0080645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5AD8">
              <w:rPr>
                <w:rFonts w:ascii="標楷體" w:eastAsia="標楷體" w:hAnsi="標楷體" w:hint="eastAsia"/>
                <w:szCs w:val="24"/>
              </w:rPr>
              <w:t>1.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當事人甲師、A生、B生，以及相關證人C生、D生</w:t>
            </w:r>
            <w:r w:rsidR="00616D57">
              <w:rPr>
                <w:rFonts w:ascii="標楷體" w:eastAsia="標楷體" w:hAnsi="標楷體" w:hint="eastAsia"/>
                <w:szCs w:val="24"/>
              </w:rPr>
              <w:t>，在調查小組訪談時，對於本項爭點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之陳述重點臚列如下：</w:t>
            </w:r>
          </w:p>
          <w:p w14:paraId="54FAAD19" w14:textId="7A66A64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5AD8">
              <w:rPr>
                <w:rFonts w:ascii="標楷體" w:eastAsia="標楷體" w:hAnsi="標楷體" w:hint="eastAsia"/>
                <w:szCs w:val="24"/>
              </w:rPr>
              <w:t>)甲師：</w:t>
            </w:r>
            <w:r w:rsidR="003F0273">
              <w:rPr>
                <w:rFonts w:ascii="標楷體" w:eastAsia="標楷體" w:hAnsi="標楷體" w:hint="eastAsia"/>
              </w:rPr>
              <w:t>A生及B生因為家中經濟困難，而且家庭功能不彰，因此作業錯誤率很高，我為了幫助A生及B生學業，才要求他們不准下課，留在教室訂正作業，我並沒有處罰的意圖，我也有讓他們去上廁所及喝水，而且小朋友及爸媽也沒有跟我說這樣不好啊。</w:t>
            </w:r>
          </w:p>
          <w:p w14:paraId="09E71BA6" w14:textId="7CF5ADC4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AD8">
              <w:rPr>
                <w:rFonts w:ascii="標楷體" w:eastAsia="標楷體" w:hAnsi="標楷體" w:hint="eastAsia"/>
                <w:szCs w:val="24"/>
              </w:rPr>
              <w:t>)A生：我上學期因為作業錯太多，下課都在訂正，整學期都沒有下課。B生作業也錯很多，一直在訂正</w:t>
            </w:r>
            <w:r w:rsidR="00927188">
              <w:rPr>
                <w:rFonts w:ascii="標楷體" w:eastAsia="標楷體" w:hAnsi="標楷體" w:hint="eastAsia"/>
                <w:szCs w:val="24"/>
              </w:rPr>
              <w:t>，</w:t>
            </w:r>
            <w:r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927188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927188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5A9E1F46" w14:textId="6BE16C9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AD8">
              <w:rPr>
                <w:rFonts w:ascii="標楷體" w:eastAsia="標楷體" w:hAnsi="標楷體" w:hint="eastAsia"/>
                <w:szCs w:val="24"/>
              </w:rPr>
              <w:t>)B生：我沒有上安親班，回家功課作業爸媽也沒時間幫我看，所以每次都錯很多，所以常常沒下課一直在訂正作業，上學期有二個月沒下課，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490FB1C4" w14:textId="29EA2B25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AD8">
              <w:rPr>
                <w:rFonts w:ascii="標楷體" w:eastAsia="標楷體" w:hAnsi="標楷體" w:hint="eastAsia"/>
                <w:szCs w:val="24"/>
              </w:rPr>
              <w:t>)C生：A生、B生作業錯很多，所以下課一直留下來訂正，訂正後有時候還錯，A生有整學期沒下課，B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他們倆個心裡不太舒服。</w:t>
            </w:r>
          </w:p>
          <w:p w14:paraId="1B7A5048" w14:textId="2C1357D2" w:rsidR="009D5AD8" w:rsidRP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AD8">
              <w:rPr>
                <w:rFonts w:ascii="標楷體" w:eastAsia="標楷體" w:hAnsi="標楷體" w:hint="eastAsia"/>
                <w:szCs w:val="24"/>
              </w:rPr>
              <w:t>)D生：A生及B生是因為作業錯很多，所以才沒下課。A生幾乎整學期、B生大約到期中考左右沒下課。</w:t>
            </w:r>
            <w:r w:rsidR="00927188">
              <w:rPr>
                <w:rFonts w:ascii="標楷體" w:eastAsia="標楷體" w:hAnsi="標楷體" w:hint="eastAsia"/>
                <w:szCs w:val="24"/>
              </w:rPr>
              <w:t>他們沒辦法跟我們出去玩，看起來蠻痛苦的。</w:t>
            </w:r>
          </w:p>
          <w:p w14:paraId="1E04520B" w14:textId="51E31ACC" w:rsidR="00906466" w:rsidRPr="00DF2EF3" w:rsidRDefault="009D5AD8" w:rsidP="00906466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DF2EF3">
              <w:rPr>
                <w:rFonts w:ascii="標楷體" w:eastAsia="標楷體" w:hAnsi="標楷體" w:hint="eastAsia"/>
                <w:szCs w:val="24"/>
              </w:rPr>
              <w:t xml:space="preserve">     2.</w:t>
            </w:r>
            <w:r w:rsidR="00DF2EF3">
              <w:rPr>
                <w:rFonts w:ascii="標楷體" w:eastAsia="標楷體" w:hAnsi="標楷體" w:hint="eastAsia"/>
                <w:szCs w:val="24"/>
              </w:rPr>
              <w:t>首先</w:t>
            </w:r>
            <w:r w:rsidR="00616D57" w:rsidRPr="00DF2EF3">
              <w:rPr>
                <w:rFonts w:ascii="標楷體" w:eastAsia="標楷體" w:hAnsi="標楷體" w:hint="eastAsia"/>
                <w:szCs w:val="24"/>
              </w:rPr>
              <w:t>，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對於</w:t>
            </w:r>
            <w:r w:rsidRPr="00DF2EF3">
              <w:rPr>
                <w:rFonts w:ascii="標楷體" w:eastAsia="標楷體" w:hAnsi="標楷體" w:hint="eastAsia"/>
                <w:szCs w:val="24"/>
              </w:rPr>
              <w:t>A、B生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因</w:t>
            </w:r>
            <w:r w:rsidRPr="00DF2EF3">
              <w:rPr>
                <w:rFonts w:ascii="標楷體" w:eastAsia="標楷體" w:hAnsi="標楷體" w:hint="eastAsia"/>
                <w:szCs w:val="24"/>
              </w:rPr>
              <w:t>作業字錯太多或訂正太多次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而</w:t>
            </w:r>
            <w:r w:rsidRPr="00DF2EF3">
              <w:rPr>
                <w:rFonts w:ascii="標楷體" w:eastAsia="標楷體" w:hAnsi="標楷體" w:hint="eastAsia"/>
                <w:szCs w:val="24"/>
              </w:rPr>
              <w:t>長期不能下課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，甲師並不否認；</w:t>
            </w:r>
            <w:r w:rsidRPr="00DF2EF3">
              <w:rPr>
                <w:rFonts w:ascii="標楷體" w:eastAsia="標楷體" w:hAnsi="標楷體" w:hint="eastAsia"/>
                <w:szCs w:val="24"/>
              </w:rPr>
              <w:t>A生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也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表示自己曾經被甲師處罰過整學期不能下課，B、C、D生也證稱A生確有此事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；</w:t>
            </w:r>
            <w:r w:rsidRPr="00DF2EF3">
              <w:rPr>
                <w:rFonts w:ascii="標楷體" w:eastAsia="標楷體" w:hAnsi="標楷體" w:hint="eastAsia"/>
                <w:szCs w:val="24"/>
              </w:rPr>
              <w:t>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亦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表示自己曾經被甲師處罰過二個月不能下課，直到期中考後才下課，A、C、D生則證稱B生確有此事。</w:t>
            </w:r>
            <w:r w:rsidR="00DF2EF3">
              <w:rPr>
                <w:rFonts w:ascii="標楷體" w:eastAsia="標楷體" w:hAnsi="標楷體" w:hint="eastAsia"/>
                <w:szCs w:val="24"/>
              </w:rPr>
              <w:t>由上可知，A生確實有因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作業字錯太多或訂正太多次而</w:t>
            </w:r>
            <w:r w:rsidR="00D4723F">
              <w:rPr>
                <w:rFonts w:ascii="標楷體" w:eastAsia="標楷體" w:hAnsi="標楷體" w:hint="eastAsia"/>
                <w:szCs w:val="24"/>
              </w:rPr>
              <w:t>被甲師命令</w:t>
            </w:r>
            <w:r w:rsidR="00DF2EF3">
              <w:rPr>
                <w:rFonts w:ascii="標楷體" w:eastAsia="標楷體" w:hAnsi="標楷體" w:hint="eastAsia"/>
                <w:szCs w:val="24"/>
              </w:rPr>
              <w:t>長達整學期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不能下課</w:t>
            </w:r>
            <w:r w:rsidR="00DF2EF3">
              <w:rPr>
                <w:rFonts w:ascii="標楷體" w:eastAsia="標楷體" w:hAnsi="標楷體" w:hint="eastAsia"/>
                <w:szCs w:val="24"/>
              </w:rPr>
              <w:t>，B</w:t>
            </w:r>
            <w:r w:rsidR="00D4723F">
              <w:rPr>
                <w:rFonts w:ascii="標楷體" w:eastAsia="標楷體" w:hAnsi="標楷體" w:hint="eastAsia"/>
                <w:szCs w:val="24"/>
              </w:rPr>
              <w:t>生則有二個月</w:t>
            </w:r>
            <w:r w:rsidR="00DF2EF3">
              <w:rPr>
                <w:rFonts w:ascii="標楷體" w:eastAsia="標楷體" w:hAnsi="標楷體" w:hint="eastAsia"/>
                <w:szCs w:val="24"/>
              </w:rPr>
              <w:t>時間沒有下課，應足認定。</w:t>
            </w:r>
          </w:p>
          <w:p w14:paraId="5C1AD115" w14:textId="2EDB2B21" w:rsidR="00764D91" w:rsidRDefault="00906466" w:rsidP="00764D91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   3.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其次，雖然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甲師則答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辯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係為幫助A、B生學業，所以才要求不准下課，留在教室訂正作業，並無處罰意圖。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但</w:t>
            </w:r>
            <w:r w:rsidR="00764D91">
              <w:rPr>
                <w:rFonts w:ascii="標楷體" w:eastAsia="標楷體" w:hAnsi="標楷體" w:hint="eastAsia"/>
                <w:szCs w:val="24"/>
              </w:rPr>
              <w:t>根據A、</w:t>
            </w:r>
            <w:r w:rsidR="00764D91"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 w:rsidR="00D4723F">
              <w:rPr>
                <w:rFonts w:ascii="標楷體" w:eastAsia="標楷體" w:hAnsi="標楷體" w:hint="eastAsia"/>
                <w:szCs w:val="24"/>
              </w:rPr>
              <w:t>生</w:t>
            </w:r>
            <w:r w:rsidR="00764D91">
              <w:rPr>
                <w:rFonts w:ascii="標楷體" w:eastAsia="標楷體" w:hAnsi="標楷體" w:hint="eastAsia"/>
                <w:szCs w:val="24"/>
              </w:rPr>
              <w:t>陳述，甲師會命令A、B生長期不准下課皆是A、B生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r w:rsidR="00764D91">
              <w:rPr>
                <w:rFonts w:ascii="標楷體" w:eastAsia="標楷體" w:hAnsi="標楷體" w:hint="eastAsia"/>
                <w:szCs w:val="24"/>
              </w:rPr>
              <w:t>、訂正未完成，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所以下課一直留下來訂正，</w:t>
            </w:r>
            <w:r w:rsidR="00764D91">
              <w:rPr>
                <w:rFonts w:ascii="標楷體" w:eastAsia="標楷體" w:hAnsi="標楷體" w:hint="eastAsia"/>
                <w:szCs w:val="24"/>
              </w:rPr>
              <w:t>有時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訂正之後還錯，</w:t>
            </w:r>
            <w:r w:rsidR="00764D91">
              <w:rPr>
                <w:rFonts w:ascii="標楷體" w:eastAsia="標楷體" w:hAnsi="標楷體" w:hint="eastAsia"/>
                <w:szCs w:val="24"/>
              </w:rPr>
              <w:t>所以導致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A生有整學期沒下課，B生有兩個多月沒下課。</w:t>
            </w:r>
            <w:r w:rsidR="00764D91">
              <w:rPr>
                <w:rFonts w:ascii="標楷體" w:eastAsia="標楷體" w:hAnsi="標楷體" w:hint="eastAsia"/>
                <w:szCs w:val="24"/>
              </w:rPr>
              <w:t>因此，甲師明顯係以處罰為目的，以長期不能下課來要求A生按時準少作業之錯誤率及訂正作業正確。此外，依據教育部108年4月26日臺教學(二)字第1080044103號函說明略以「不當管教</w:t>
            </w:r>
            <w:r w:rsidR="004B116F">
              <w:rPr>
                <w:rFonts w:ascii="標楷體" w:eastAsia="標楷體" w:hAnsi="標楷體" w:hint="eastAsia"/>
                <w:szCs w:val="24"/>
              </w:rPr>
              <w:t>，不因教師主觀動機而認定之。」因</w:t>
            </w:r>
            <w:r w:rsidR="00764D91">
              <w:rPr>
                <w:rFonts w:ascii="標楷體" w:eastAsia="標楷體" w:hAnsi="標楷體" w:hint="eastAsia"/>
                <w:szCs w:val="24"/>
              </w:rPr>
              <w:t>此，甲師雖辯稱無處罰之</w:t>
            </w:r>
            <w:r w:rsidR="004B116F">
              <w:rPr>
                <w:rFonts w:ascii="標楷體" w:eastAsia="標楷體" w:hAnsi="標楷體" w:hint="eastAsia"/>
                <w:szCs w:val="24"/>
              </w:rPr>
              <w:t>主觀</w:t>
            </w:r>
            <w:r w:rsidR="00764D91">
              <w:rPr>
                <w:rFonts w:ascii="標楷體" w:eastAsia="標楷體" w:hAnsi="標楷體" w:hint="eastAsia"/>
                <w:szCs w:val="24"/>
              </w:rPr>
              <w:t>動機</w:t>
            </w:r>
            <w:r w:rsidR="004B116F">
              <w:rPr>
                <w:rFonts w:ascii="標楷體" w:eastAsia="標楷體" w:hAnsi="標楷體" w:hint="eastAsia"/>
                <w:szCs w:val="24"/>
              </w:rPr>
              <w:t>或</w:t>
            </w:r>
            <w:r w:rsidR="00764D91">
              <w:rPr>
                <w:rFonts w:ascii="標楷體" w:eastAsia="標楷體" w:hAnsi="標楷體" w:hint="eastAsia"/>
                <w:szCs w:val="24"/>
              </w:rPr>
              <w:lastRenderedPageBreak/>
              <w:t>意圖，但不影響甲師不當管教之成立。</w:t>
            </w:r>
          </w:p>
          <w:p w14:paraId="056D20CA" w14:textId="6E58675F" w:rsidR="00612C2F" w:rsidRDefault="00764D91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4.</w:t>
            </w:r>
            <w:r w:rsidR="00612C2F">
              <w:rPr>
                <w:rFonts w:ascii="標楷體" w:eastAsia="標楷體" w:hAnsi="標楷體" w:hint="eastAsia"/>
                <w:szCs w:val="24"/>
              </w:rPr>
              <w:t>至於A、</w:t>
            </w:r>
            <w:r w:rsidR="00A01982">
              <w:rPr>
                <w:rFonts w:ascii="標楷體" w:eastAsia="標楷體" w:hAnsi="標楷體" w:hint="eastAsia"/>
                <w:szCs w:val="24"/>
              </w:rPr>
              <w:t>B</w:t>
            </w:r>
            <w:r w:rsidR="00612C2F">
              <w:rPr>
                <w:rFonts w:ascii="標楷體" w:eastAsia="標楷體" w:hAnsi="標楷體" w:hint="eastAsia"/>
                <w:szCs w:val="24"/>
              </w:rPr>
              <w:t>生是否因此身心受到侵害，被行為人A生自述「每天關在教室內，一直在寫功課，心裡很難受」；B生也說「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二個月沒下課，</w:t>
            </w:r>
            <w:r w:rsidR="00612C2F">
              <w:rPr>
                <w:rFonts w:ascii="標楷體" w:eastAsia="標楷體" w:hAnsi="標楷體" w:hint="eastAsia"/>
                <w:szCs w:val="24"/>
              </w:rPr>
              <w:t>那時候還蠻痛苦的」。證人C生證實說「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生有兩個多月沒下課，他們倆個心裡不太舒服」。證人D生也證稱「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A生幾乎整學期、B生大約到期中考左右沒下課。</w:t>
            </w:r>
            <w:r w:rsidR="00612C2F">
              <w:rPr>
                <w:rFonts w:ascii="標楷體" w:eastAsia="標楷體" w:hAnsi="標楷體" w:hint="eastAsia"/>
                <w:szCs w:val="24"/>
              </w:rPr>
              <w:t>他們沒辦法跟我們出去玩，看起來蠻痛苦的。」</w:t>
            </w:r>
            <w:r w:rsidR="00612C2F">
              <w:rPr>
                <w:rFonts w:ascii="標楷體" w:eastAsia="標楷體" w:hAnsi="標楷體" w:hint="eastAsia"/>
              </w:rPr>
              <w:t>由證人C、D生陳述，與被行為人A、B生說法互核一致，客觀上顯已達到</w:t>
            </w:r>
            <w:r w:rsidR="00612C2F">
              <w:rPr>
                <w:rFonts w:ascii="標楷體" w:eastAsia="標楷體" w:hAnsi="標楷體" w:hint="eastAsia"/>
                <w:szCs w:val="24"/>
              </w:rPr>
              <w:t>身心受到侵害之程度。</w:t>
            </w:r>
          </w:p>
          <w:p w14:paraId="220C6D4F" w14:textId="53442DF5" w:rsidR="00806458" w:rsidRPr="00A62E24" w:rsidRDefault="00612C2F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5.</w:t>
            </w:r>
            <w:r w:rsidR="00764D91">
              <w:rPr>
                <w:rFonts w:ascii="標楷體" w:eastAsia="標楷體" w:hAnsi="標楷體" w:hint="eastAsia"/>
                <w:szCs w:val="24"/>
              </w:rPr>
              <w:t>綜上，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甲師採取教育部「學校訂定教師輔導與管教學生辦法注意事項」第23點(教師之一般管教措施)第2項：「</w:t>
            </w:r>
            <w:r w:rsidR="009D5AD8" w:rsidRPr="00A62E24">
              <w:rPr>
                <w:rFonts w:ascii="標楷體" w:eastAsia="標楷體" w:hAnsi="標楷體"/>
                <w:szCs w:val="24"/>
              </w:rPr>
              <w:t>教師得視情況，若於學生下課時間實施前項管教措施，並應給予學生合理之休息時間。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」之手段輔導管教學生時，除應遵守上開規範而以有助於達成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10點：管教學生之特定目的(如「減少學生不良行為及習慣」及「維護教學秩序，確保班級教學及學校教育活動之正常進行」等)之有效性及合理性外，更應注意不得有違反第11點平等原則及第12點比例原則之情形，亦不得有違反第14點輔導管教基本考量而侵害學生之學習權、受教育權、身體自主權及人格發展權。具體言之，甲師對學生施以輔導管教措施時，應考量學生身心發展之個別差異，符合學生之人格尊嚴，且必須注意係針對學生之特定違規行為，於上開規範可允許之措施中，應選擇對學生權利侵害較小之措施，而非可自行選擇上開規範授權外之管教措施。綜上，甲師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「長期沒有讓A、B生下課」之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管教方式有欠妥適，違反教育部「學校訂定教師輔導與管教學生辦法注意事項」，甲師不當管教學生，洵勘認定。</w:t>
            </w:r>
          </w:p>
          <w:p w14:paraId="61BEB65C" w14:textId="77777777" w:rsidR="009D5AD8" w:rsidRP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50BA0A17" w14:textId="1B0E6E80" w:rsidR="00132F59" w:rsidRDefault="00806458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</w:t>
            </w:r>
            <w:r w:rsidRPr="00FD68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32F59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6E37E79D" w14:textId="33514876" w:rsidR="00132F59" w:rsidRPr="00EE7107" w:rsidRDefault="00132F59" w:rsidP="00132F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Pr="00EE710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經調查小組訪談被行為人A、B生、行為人甲師、</w:t>
            </w:r>
            <w:r w:rsidR="009D5AD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</w:t>
            </w:r>
            <w:r w:rsidRPr="00EE710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證人</w:t>
            </w:r>
            <w:r w:rsidR="009D5AD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C、</w:t>
            </w:r>
            <w:r w:rsidRPr="00EE710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D生</w:t>
            </w:r>
            <w:r w:rsidR="009D5AD8">
              <w:rPr>
                <w:rFonts w:ascii="標楷體" w:eastAsia="標楷體" w:hAnsi="標楷體" w:hint="eastAsia"/>
                <w:szCs w:val="24"/>
              </w:rPr>
              <w:t>，並審酌各項證據資料，再經調查小組會議討論後，</w:t>
            </w:r>
            <w:r w:rsidRPr="00EE7107">
              <w:rPr>
                <w:rFonts w:ascii="標楷體" w:eastAsia="標楷體" w:hAnsi="標楷體" w:hint="eastAsia"/>
                <w:szCs w:val="24"/>
              </w:rPr>
              <w:t>有關校安通報(案號：</w:t>
            </w:r>
            <w:r>
              <w:rPr>
                <w:rFonts w:ascii="標楷體" w:eastAsia="標楷體" w:hAnsi="標楷體" w:hint="eastAsia"/>
                <w:szCs w:val="24"/>
              </w:rPr>
              <w:t>OOOOOOO</w:t>
            </w:r>
            <w:r w:rsidRPr="00EE7107">
              <w:rPr>
                <w:rFonts w:ascii="標楷體" w:eastAsia="標楷體" w:hAnsi="標楷體" w:hint="eastAsia"/>
                <w:szCs w:val="24"/>
              </w:rPr>
              <w:t>)一案，認定如下：</w:t>
            </w:r>
          </w:p>
          <w:p w14:paraId="71BD6067" w14:textId="36D74ECD" w:rsidR="00132F59" w:rsidRDefault="00132F59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(一)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甲師確有長期沒有讓A、B生下課，</w:t>
            </w:r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構成教育部「學校訂定教師輔導與管教學生辦法注意事項」規定之「不當管教」。</w:t>
            </w:r>
          </w:p>
          <w:p w14:paraId="0B79D453" w14:textId="77777777" w:rsidR="00132F59" w:rsidRPr="00132F59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2B91D9D5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本案調查報告事證基礎已經明確，兩造其餘陳述及答辯資料經本調查小組斟酌後，均與調查報告結果不生影響，而無一一論述之必要，併予說明。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3E2688E3" w:rsidR="00132F59" w:rsidRPr="00132F59" w:rsidRDefault="00132F59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04D28F6A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A42C2">
              <w:rPr>
                <w:rFonts w:ascii="標楷體" w:eastAsia="標楷體" w:hAnsi="標楷體" w:hint="eastAsia"/>
                <w:szCs w:val="24"/>
              </w:rPr>
              <w:t>確有</w:t>
            </w:r>
            <w:r w:rsidR="0013131D">
              <w:rPr>
                <w:rFonts w:ascii="標楷體" w:eastAsia="標楷體" w:hAnsi="標楷體" w:hint="eastAsia"/>
                <w:szCs w:val="24"/>
              </w:rPr>
              <w:t>長期不讓學生下課之「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13131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情事，</w:t>
            </w:r>
            <w:r w:rsidR="0013131D">
              <w:rPr>
                <w:rFonts w:ascii="標楷體" w:eastAsia="標楷體" w:hAnsi="標楷體" w:hint="eastAsia"/>
                <w:szCs w:val="24"/>
              </w:rPr>
              <w:t>致使學生身心受到侵害</w:t>
            </w:r>
            <w:r w:rsidR="000A7765">
              <w:rPr>
                <w:rFonts w:ascii="標楷體" w:eastAsia="標楷體" w:hAnsi="標楷體" w:hint="eastAsia"/>
                <w:szCs w:val="24"/>
              </w:rPr>
              <w:t>並</w:t>
            </w:r>
            <w:r w:rsidR="000A7765" w:rsidRPr="000A7765">
              <w:rPr>
                <w:rFonts w:ascii="標楷體" w:eastAsia="標楷體" w:hAnsi="標楷體" w:hint="eastAsia"/>
                <w:szCs w:val="24"/>
              </w:rPr>
              <w:t>有損學生學習權益</w:t>
            </w:r>
            <w:r w:rsidR="000A7765">
              <w:rPr>
                <w:rFonts w:ascii="標楷體" w:eastAsia="標楷體" w:hAnsi="標楷體" w:hint="eastAsia"/>
                <w:szCs w:val="24"/>
              </w:rPr>
              <w:t>，</w:t>
            </w:r>
            <w:r w:rsidR="0013131D">
              <w:rPr>
                <w:rFonts w:ascii="標楷體" w:eastAsia="標楷體" w:hAnsi="標楷體" w:hint="eastAsia"/>
                <w:szCs w:val="24"/>
              </w:rPr>
              <w:t>情節非屬輕微，建議學校依據</w:t>
            </w:r>
            <w:r w:rsidR="0013131D" w:rsidRPr="00987FF8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13131D">
              <w:rPr>
                <w:rFonts w:ascii="標楷體" w:eastAsia="標楷體" w:hAnsi="標楷體" w:hint="eastAsia"/>
                <w:szCs w:val="24"/>
              </w:rPr>
              <w:t>第25條第1項第5款之規定，甲師有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lastRenderedPageBreak/>
              <w:t>辦法第6條所定情形</w:t>
            </w:r>
            <w:r w:rsidR="0013131D">
              <w:rPr>
                <w:rFonts w:ascii="標楷體" w:eastAsia="標楷體" w:hAnsi="標楷體" w:hint="eastAsia"/>
                <w:szCs w:val="24"/>
              </w:rPr>
              <w:t>，且其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13131D">
              <w:rPr>
                <w:rFonts w:ascii="標楷體" w:eastAsia="標楷體" w:hAnsi="標楷體" w:hint="eastAsia"/>
                <w:szCs w:val="24"/>
              </w:rPr>
              <w:t>16、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13131D">
              <w:rPr>
                <w:rFonts w:ascii="標楷體" w:eastAsia="標楷體" w:hAnsi="標楷體" w:hint="eastAsia"/>
                <w:szCs w:val="24"/>
              </w:rPr>
              <w:t>、不續聘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13131D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34B27833" w14:textId="3DBA12EC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(二)本案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「體罰、霸凌、不當管教或其他違法處罰學生，造成學生身心傷害。」予以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A44D3">
              <w:rPr>
                <w:rFonts w:ascii="標楷體" w:eastAsia="標楷體" w:hAnsi="標楷體" w:hint="eastAsia"/>
                <w:szCs w:val="24"/>
              </w:rPr>
              <w:t>並將甲師移送教師成績考核委員會審議。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675E4DCB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二、對被行為人A生、B生、C生之建議</w:t>
            </w:r>
          </w:p>
          <w:p w14:paraId="120890EA" w14:textId="539DED0D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A、B生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4694F7C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(二)A、B生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0E8BB92B" w14:textId="496276C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、B生有不當管教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之訪談紀錄，甲師在全班學生面前多次連坐不當管教學生，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應加強對甲師之巡堂及觀課，並定期與甲師召開班級經營與輔導管教會議，與甲師進行討論對話，了解甲師班級經營與輔導管教成效，以維護學生學習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826EA84" w14:textId="77777777" w:rsidR="00132F59" w:rsidRDefault="00132F59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附件1：校安通報。</w:t>
            </w:r>
          </w:p>
          <w:p w14:paraId="0946C8CB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附件2：市政府教育局函。</w:t>
            </w:r>
          </w:p>
          <w:p w14:paraId="7B91CDAA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附件3：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77777777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916B9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附件5：被行為人A生訪談紀錄及錄音檔光碟。</w:t>
            </w:r>
          </w:p>
          <w:p w14:paraId="1F489927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附件6：被行為人B生訪談紀錄及錄音檔光碟。</w:t>
            </w:r>
          </w:p>
          <w:p w14:paraId="3F283CF8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附件7：相關證人C生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及錄音檔光碟。</w:t>
            </w:r>
          </w:p>
          <w:p w14:paraId="05B7BABB" w14:textId="7777777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附件8：相關證人D生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及錄音檔光碟。</w:t>
            </w:r>
          </w:p>
          <w:p w14:paraId="74835A18" w14:textId="77777777" w:rsidR="00251BD3" w:rsidRPr="00A916B9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附件9：行為人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訪談紀錄及錄音檔光碟。</w:t>
            </w:r>
          </w:p>
          <w:p w14:paraId="0A7B1ECA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3058E6E1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4DF25BCC" w14:textId="77777777" w:rsidR="00806458" w:rsidRDefault="00132F59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FDBBE12" w:rsidR="00612C2F" w:rsidRPr="00806458" w:rsidRDefault="00612C2F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CA54AF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調查小組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8867" w14:textId="77777777" w:rsidR="00656361" w:rsidRDefault="00656361">
      <w:r>
        <w:separator/>
      </w:r>
    </w:p>
  </w:endnote>
  <w:endnote w:type="continuationSeparator" w:id="0">
    <w:p w14:paraId="693A2C16" w14:textId="77777777" w:rsidR="00656361" w:rsidRDefault="0065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B936" w14:textId="77777777" w:rsidR="00656361" w:rsidRDefault="00656361">
      <w:r>
        <w:separator/>
      </w:r>
    </w:p>
  </w:footnote>
  <w:footnote w:type="continuationSeparator" w:id="0">
    <w:p w14:paraId="3469A6AE" w14:textId="77777777" w:rsidR="00656361" w:rsidRDefault="0065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1861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4220"/>
    <w:rsid w:val="000C5F26"/>
    <w:rsid w:val="000C5FC6"/>
    <w:rsid w:val="000C6327"/>
    <w:rsid w:val="000C7051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202C"/>
    <w:rsid w:val="001F3072"/>
    <w:rsid w:val="001F581F"/>
    <w:rsid w:val="001F730B"/>
    <w:rsid w:val="001F78D6"/>
    <w:rsid w:val="00200AC0"/>
    <w:rsid w:val="002018D1"/>
    <w:rsid w:val="00201EE5"/>
    <w:rsid w:val="00202A87"/>
    <w:rsid w:val="002053EF"/>
    <w:rsid w:val="00205E41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37B6"/>
    <w:rsid w:val="002450C8"/>
    <w:rsid w:val="002462E1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6F1"/>
    <w:rsid w:val="003068A2"/>
    <w:rsid w:val="00307D87"/>
    <w:rsid w:val="0031177B"/>
    <w:rsid w:val="003129A5"/>
    <w:rsid w:val="00314A4F"/>
    <w:rsid w:val="00315392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D092D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339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1060"/>
    <w:rsid w:val="008120BC"/>
    <w:rsid w:val="008125CA"/>
    <w:rsid w:val="00812792"/>
    <w:rsid w:val="00812A44"/>
    <w:rsid w:val="0081509F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869"/>
    <w:rsid w:val="00A7463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D89"/>
    <w:rsid w:val="00AF3112"/>
    <w:rsid w:val="00AF407A"/>
    <w:rsid w:val="00AF4A61"/>
    <w:rsid w:val="00AF5596"/>
    <w:rsid w:val="00AF6E53"/>
    <w:rsid w:val="00AF74CE"/>
    <w:rsid w:val="00AF780B"/>
    <w:rsid w:val="00B00028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2703"/>
    <w:rsid w:val="00E34792"/>
    <w:rsid w:val="00E34BF9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504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D49"/>
    <w:rsid w:val="00FA5D5E"/>
    <w:rsid w:val="00FA6E9F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6D1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11A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91</cp:revision>
  <cp:lastPrinted>2024-02-21T17:38:00Z</cp:lastPrinted>
  <dcterms:created xsi:type="dcterms:W3CDTF">2023-03-11T04:01:00Z</dcterms:created>
  <dcterms:modified xsi:type="dcterms:W3CDTF">2024-09-02T16:10:00Z</dcterms:modified>
</cp:coreProperties>
</file>