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CAC3" w14:textId="431B814C" w:rsidR="00F475C8" w:rsidRPr="00547948" w:rsidRDefault="00F475C8" w:rsidP="00F475C8">
      <w:pPr>
        <w:spacing w:afterLines="50" w:after="180" w:line="360" w:lineRule="exact"/>
        <w:ind w:left="1091" w:hangingChars="303" w:hanging="1091"/>
        <w:jc w:val="center"/>
        <w:rPr>
          <w:rFonts w:ascii="標楷體" w:eastAsia="標楷體" w:hAnsi="標楷體" w:cs="Baskerville Old Face"/>
          <w:color w:val="C00000"/>
          <w:sz w:val="36"/>
          <w:szCs w:val="36"/>
        </w:rPr>
      </w:pPr>
      <w:r w:rsidRPr="00547948">
        <w:rPr>
          <w:rFonts w:ascii="標楷體" w:eastAsia="標楷體" w:hAnsi="標楷體" w:cs="Baskerville Old Face" w:hint="eastAsia"/>
          <w:color w:val="C00000"/>
          <w:sz w:val="36"/>
          <w:szCs w:val="36"/>
        </w:rPr>
        <w:t>(第一次延長調查1個月)</w:t>
      </w:r>
    </w:p>
    <w:p w14:paraId="4B2B4FCD" w14:textId="77777777" w:rsidR="00F475C8" w:rsidRDefault="00F475C8" w:rsidP="00F475C8">
      <w:pPr>
        <w:spacing w:afterLines="50" w:after="180" w:line="360" w:lineRule="exact"/>
        <w:ind w:left="1091" w:hangingChars="303" w:hanging="1091"/>
        <w:rPr>
          <w:rFonts w:ascii="標楷體" w:eastAsia="標楷體" w:hAnsi="標楷體" w:cs="Baskerville Old Face"/>
          <w:sz w:val="36"/>
          <w:szCs w:val="36"/>
        </w:rPr>
      </w:pPr>
    </w:p>
    <w:p w14:paraId="38D968B0" w14:textId="01D72F36" w:rsidR="00C85A86" w:rsidRPr="003544DE" w:rsidRDefault="003544DE" w:rsidP="00C509DE">
      <w:pPr>
        <w:spacing w:afterLines="50" w:after="180" w:line="360" w:lineRule="exact"/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 w:rsidRPr="003544DE"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057816B2" w14:textId="20CE1BDC" w:rsidR="00946B49" w:rsidRPr="003544DE" w:rsidRDefault="00946B49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本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校</w:t>
      </w:r>
      <w:r w:rsidR="00CA2DFA">
        <w:rPr>
          <w:rFonts w:ascii="標楷體" w:eastAsia="標楷體" w:hAnsi="標楷體" w:cs="Baskerville Old Face" w:hint="eastAsia"/>
          <w:sz w:val="28"/>
          <w:szCs w:val="28"/>
        </w:rPr>
        <w:t>校園事件處理會議(以下</w:t>
      </w:r>
      <w:proofErr w:type="gramStart"/>
      <w:r w:rsidR="00CA2DFA">
        <w:rPr>
          <w:rFonts w:ascii="標楷體" w:eastAsia="標楷體" w:hAnsi="標楷體" w:cs="Baskerville Old Face" w:hint="eastAsia"/>
          <w:sz w:val="28"/>
          <w:szCs w:val="28"/>
        </w:rPr>
        <w:t>簡稱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校事會議</w:t>
      </w:r>
      <w:proofErr w:type="gramEnd"/>
      <w:r w:rsidR="00CA2DFA">
        <w:rPr>
          <w:rFonts w:ascii="標楷體" w:eastAsia="標楷體" w:hAnsi="標楷體" w:cs="Baskerville Old Face" w:hint="eastAsia"/>
          <w:sz w:val="28"/>
          <w:szCs w:val="28"/>
        </w:rPr>
        <w:t>)</w:t>
      </w:r>
      <w:r w:rsidR="00C0749B" w:rsidRPr="003544DE">
        <w:rPr>
          <w:rFonts w:ascii="標楷體" w:eastAsia="標楷體" w:hAnsi="標楷體" w:cs="Baskerville Old Face" w:hint="eastAsia"/>
          <w:sz w:val="28"/>
          <w:szCs w:val="28"/>
        </w:rPr>
        <w:t>受理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="007E5FCC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7E5FC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</w:t>
      </w:r>
      <w:proofErr w:type="gramStart"/>
      <w:r w:rsidR="007E5FC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校安通報</w:t>
      </w:r>
      <w:proofErr w:type="gramEnd"/>
      <w:r w:rsidR="007E5FC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序號：</w:t>
      </w:r>
      <w:r w:rsidR="007E5FCC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7E5FC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 w:rsidR="007B080B" w:rsidRPr="003544DE">
        <w:rPr>
          <w:rFonts w:ascii="標楷體" w:eastAsia="標楷體" w:hAnsi="標楷體" w:cs="Baskerville Old Face" w:hint="eastAsia"/>
          <w:sz w:val="28"/>
          <w:szCs w:val="28"/>
        </w:rPr>
        <w:t>延長調</w:t>
      </w:r>
      <w:r w:rsidR="001B7A21" w:rsidRPr="003544DE">
        <w:rPr>
          <w:rFonts w:ascii="標楷體" w:eastAsia="標楷體" w:hAnsi="標楷體" w:cs="Baskerville Old Face" w:hint="eastAsia"/>
          <w:sz w:val="28"/>
          <w:szCs w:val="28"/>
        </w:rPr>
        <w:t>查期程</w:t>
      </w:r>
      <w:r w:rsidR="005B4B3A">
        <w:rPr>
          <w:rFonts w:ascii="標楷體" w:eastAsia="標楷體" w:hAnsi="標楷體" w:cs="Baskerville Old Face" w:hint="eastAsia"/>
          <w:sz w:val="28"/>
          <w:szCs w:val="28"/>
        </w:rPr>
        <w:t>1個月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C0749B" w:rsidRPr="003544DE">
        <w:rPr>
          <w:rFonts w:ascii="標楷體" w:eastAsia="標楷體" w:hAnsi="標楷體" w:cs="Baskerville Old Face" w:hint="eastAsia"/>
          <w:sz w:val="28"/>
          <w:szCs w:val="28"/>
        </w:rPr>
        <w:t>請查照。</w:t>
      </w:r>
    </w:p>
    <w:p w14:paraId="6B0B5F7C" w14:textId="77777777" w:rsidR="00946B49" w:rsidRPr="003544DE" w:rsidRDefault="00946B49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2E5B1A6C" w14:textId="77777777" w:rsidR="007B609F" w:rsidRDefault="00950E0D" w:rsidP="0010059B">
      <w:pPr>
        <w:numPr>
          <w:ilvl w:val="0"/>
          <w:numId w:val="1"/>
        </w:num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依據</w:t>
      </w:r>
      <w:r w:rsidR="008A4472" w:rsidRPr="003544DE">
        <w:rPr>
          <w:rFonts w:ascii="標楷體" w:eastAsia="標楷體" w:hAnsi="標楷體" w:cs="Baskerville Old Face"/>
          <w:sz w:val="28"/>
          <w:szCs w:val="28"/>
        </w:rPr>
        <w:t>高級中等以下學校教師解聘</w:t>
      </w:r>
      <w:proofErr w:type="gramStart"/>
      <w:r w:rsidR="008A4472" w:rsidRPr="003544DE">
        <w:rPr>
          <w:rFonts w:ascii="標楷體" w:eastAsia="標楷體" w:hAnsi="標楷體" w:cs="Baskerville Old Face"/>
          <w:sz w:val="28"/>
          <w:szCs w:val="28"/>
        </w:rPr>
        <w:t>不</w:t>
      </w:r>
      <w:proofErr w:type="gramEnd"/>
      <w:r w:rsidR="008A4472" w:rsidRPr="003544DE">
        <w:rPr>
          <w:rFonts w:ascii="標楷體" w:eastAsia="標楷體" w:hAnsi="標楷體" w:cs="Baskerville Old Face"/>
          <w:sz w:val="28"/>
          <w:szCs w:val="28"/>
        </w:rPr>
        <w:t>續聘停聘或資遣辦法</w:t>
      </w:r>
      <w:r w:rsidR="007B080B" w:rsidRPr="003544DE">
        <w:rPr>
          <w:rFonts w:ascii="標楷體" w:eastAsia="標楷體" w:hAnsi="標楷體" w:cs="Baskerville Old Face" w:hint="eastAsia"/>
          <w:sz w:val="28"/>
          <w:szCs w:val="28"/>
        </w:rPr>
        <w:t>第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21</w:t>
      </w:r>
      <w:r w:rsidR="007B080B" w:rsidRPr="003544DE">
        <w:rPr>
          <w:rFonts w:ascii="標楷體" w:eastAsia="標楷體" w:hAnsi="標楷體" w:cs="Baskerville Old Face" w:hint="eastAsia"/>
          <w:sz w:val="28"/>
          <w:szCs w:val="28"/>
        </w:rPr>
        <w:t>條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第1項規定：「</w:t>
      </w:r>
      <w:r w:rsidR="0003521D" w:rsidRPr="0003521D">
        <w:rPr>
          <w:rFonts w:ascii="標楷體" w:eastAsia="標楷體" w:hAnsi="標楷體" w:cs="Baskerville Old Face" w:hint="eastAsia"/>
          <w:sz w:val="28"/>
          <w:szCs w:val="28"/>
        </w:rPr>
        <w:t>調查小組應於召開第一次會議之日起二個月內完成調查報告；必要時，得延長之，延長以二次為限，每次不得逾一個月，學校並應通知當事人。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78117D2B" w14:textId="37AF0895" w:rsidR="005F4329" w:rsidRDefault="008A4472" w:rsidP="0010059B">
      <w:pPr>
        <w:numPr>
          <w:ilvl w:val="0"/>
          <w:numId w:val="1"/>
        </w:num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本案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於11</w:t>
      </w:r>
      <w:r w:rsidR="004D1C44">
        <w:rPr>
          <w:rFonts w:ascii="標楷體" w:eastAsia="標楷體" w:hAnsi="標楷體" w:cs="Baskerville Old Face" w:hint="eastAsia"/>
          <w:sz w:val="28"/>
          <w:szCs w:val="28"/>
        </w:rPr>
        <w:t>3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5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15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日</w:t>
      </w:r>
      <w:proofErr w:type="gramStart"/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召開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校事會議</w:t>
      </w:r>
      <w:proofErr w:type="gramEnd"/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第一次會議受理本案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並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決議自行組成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調查小組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，調查小組入校召開第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一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次調查會議為11</w:t>
      </w:r>
      <w:r w:rsidR="004D1C44">
        <w:rPr>
          <w:rFonts w:ascii="標楷體" w:eastAsia="標楷體" w:hAnsi="標楷體" w:cs="Baskerville Old Face" w:hint="eastAsia"/>
          <w:sz w:val="28"/>
          <w:szCs w:val="28"/>
        </w:rPr>
        <w:t>3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5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28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。因此，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本案調查期程</w:t>
      </w:r>
      <w:r w:rsidR="00FC4A70" w:rsidRPr="003544DE">
        <w:rPr>
          <w:rFonts w:ascii="標楷體" w:eastAsia="標楷體" w:hAnsi="標楷體" w:cs="Baskerville Old Face" w:hint="eastAsia"/>
          <w:sz w:val="28"/>
          <w:szCs w:val="28"/>
        </w:rPr>
        <w:t>應</w:t>
      </w:r>
      <w:r w:rsidR="00C3474E" w:rsidRPr="003544DE">
        <w:rPr>
          <w:rFonts w:ascii="標楷體" w:eastAsia="標楷體" w:hAnsi="標楷體" w:cs="Baskerville Old Face" w:hint="eastAsia"/>
          <w:sz w:val="28"/>
          <w:szCs w:val="28"/>
        </w:rPr>
        <w:t>自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調查小組入校召開第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一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次調查會議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起</w:t>
      </w:r>
      <w:r w:rsidR="00C3474E" w:rsidRPr="003544DE">
        <w:rPr>
          <w:rFonts w:ascii="標楷體" w:eastAsia="標楷體" w:hAnsi="標楷體" w:cs="Baskerville Old Face" w:hint="eastAsia"/>
          <w:sz w:val="28"/>
          <w:szCs w:val="28"/>
        </w:rPr>
        <w:t>算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2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個月</w:t>
      </w:r>
      <w:r w:rsidR="009510D6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FC4A70" w:rsidRPr="003544DE">
        <w:rPr>
          <w:rFonts w:ascii="標楷體" w:eastAsia="標楷體" w:hAnsi="標楷體" w:cs="Baskerville Old Face" w:hint="eastAsia"/>
          <w:sz w:val="28"/>
          <w:szCs w:val="28"/>
        </w:rPr>
        <w:t>但</w:t>
      </w:r>
      <w:r w:rsidR="00CF0E82" w:rsidRPr="003544DE">
        <w:rPr>
          <w:rFonts w:ascii="標楷體" w:eastAsia="標楷體" w:hAnsi="標楷體" w:cs="Baskerville Old Face" w:hint="eastAsia"/>
          <w:sz w:val="28"/>
          <w:szCs w:val="28"/>
        </w:rPr>
        <w:t>本案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因</w:t>
      </w:r>
      <w:r w:rsidR="00CF0E82" w:rsidRPr="003544DE">
        <w:rPr>
          <w:rFonts w:ascii="標楷體" w:eastAsia="標楷體" w:hAnsi="標楷體" w:cs="Baskerville Old Face" w:hint="eastAsia"/>
          <w:sz w:val="28"/>
          <w:szCs w:val="28"/>
        </w:rPr>
        <w:t>調查</w:t>
      </w:r>
      <w:r w:rsidR="0081027E" w:rsidRPr="003544DE">
        <w:rPr>
          <w:rFonts w:ascii="標楷體" w:eastAsia="標楷體" w:hAnsi="標楷體" w:cs="Baskerville Old Face" w:hint="eastAsia"/>
          <w:sz w:val="28"/>
          <w:szCs w:val="28"/>
        </w:rPr>
        <w:t>尚</w:t>
      </w:r>
      <w:r w:rsidR="001B7A21" w:rsidRPr="003544DE">
        <w:rPr>
          <w:rFonts w:ascii="標楷體" w:eastAsia="標楷體" w:hAnsi="標楷體" w:cs="Baskerville Old Face" w:hint="eastAsia"/>
          <w:sz w:val="28"/>
          <w:szCs w:val="28"/>
        </w:rPr>
        <w:t>未完成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1B7A21" w:rsidRPr="003544DE">
        <w:rPr>
          <w:rFonts w:ascii="標楷體" w:eastAsia="標楷體" w:hAnsi="標楷體" w:cs="Baskerville Old Face" w:hint="eastAsia"/>
          <w:sz w:val="28"/>
          <w:szCs w:val="28"/>
        </w:rPr>
        <w:t>故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第一次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延長調查期程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1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個月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。</w:t>
      </w:r>
    </w:p>
    <w:p w14:paraId="19A346C1" w14:textId="77777777" w:rsidR="0008436A" w:rsidRPr="003544DE" w:rsidRDefault="0008436A" w:rsidP="0008436A">
      <w:pPr>
        <w:spacing w:line="500" w:lineRule="exact"/>
        <w:ind w:left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454BCAE1" w14:textId="757A8791" w:rsidR="00B66A5A" w:rsidRPr="007E5FCC" w:rsidRDefault="00B66A5A" w:rsidP="0010059B">
      <w:pPr>
        <w:spacing w:beforeLines="50" w:before="180"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7E5FCC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="007E063A">
        <w:rPr>
          <w:rFonts w:ascii="標楷體" w:eastAsia="標楷體" w:hAnsi="標楷體" w:cs="Baskerville Old Face" w:hint="eastAsia"/>
          <w:sz w:val="28"/>
          <w:szCs w:val="28"/>
        </w:rPr>
        <w:t>當事人</w:t>
      </w:r>
      <w:r w:rsidR="00360958" w:rsidRPr="007E5FCC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80192" w:rsidRPr="00547948">
        <w:rPr>
          <w:rFonts w:ascii="標楷體" w:eastAsia="標楷體" w:hAnsi="標楷體" w:cs="Baskerville Old Face" w:hint="eastAsia"/>
          <w:color w:val="C00000"/>
          <w:sz w:val="28"/>
          <w:szCs w:val="28"/>
        </w:rPr>
        <w:t>教師</w:t>
      </w:r>
      <w:r w:rsidR="007E063A" w:rsidRPr="00A2353F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="007E063A" w:rsidRPr="007E5FCC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7E063A" w:rsidRPr="00547948">
        <w:rPr>
          <w:rFonts w:ascii="標楷體" w:eastAsia="標楷體" w:hAnsi="標楷體" w:cs="Baskerville Old Face" w:hint="eastAsia"/>
          <w:color w:val="C00000"/>
          <w:sz w:val="28"/>
          <w:szCs w:val="28"/>
        </w:rPr>
        <w:t>學生</w:t>
      </w:r>
      <w:r w:rsidR="00547948">
        <w:rPr>
          <w:rFonts w:ascii="標楷體" w:eastAsia="標楷體" w:hAnsi="標楷體" w:cs="Baskerville Old Face" w:hint="eastAsia"/>
          <w:color w:val="C00000"/>
          <w:sz w:val="28"/>
          <w:szCs w:val="28"/>
        </w:rPr>
        <w:t>家長</w:t>
      </w:r>
    </w:p>
    <w:p w14:paraId="07B30065" w14:textId="77777777" w:rsidR="00E61223" w:rsidRDefault="008A4472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7E5FCC">
        <w:rPr>
          <w:rFonts w:ascii="標楷體" w:eastAsia="標楷體" w:hAnsi="標楷體" w:cs="Baskerville Old Face" w:hint="eastAsia"/>
          <w:sz w:val="28"/>
          <w:szCs w:val="28"/>
        </w:rPr>
        <w:t>抄本：本校</w:t>
      </w:r>
      <w:r w:rsidR="00360958" w:rsidRPr="007E5FCC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80192" w:rsidRPr="007E5FCC">
        <w:rPr>
          <w:rFonts w:ascii="標楷體" w:eastAsia="標楷體" w:hAnsi="標楷體" w:cs="Baskerville Old Face" w:hint="eastAsia"/>
          <w:sz w:val="28"/>
          <w:szCs w:val="28"/>
        </w:rPr>
        <w:t>處</w:t>
      </w:r>
    </w:p>
    <w:p w14:paraId="519F43EF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5ADADC37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23F224E6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FC14395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477D6B0E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340579A9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4C460957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92A16FA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2FF2F976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E0C0C4A" w14:textId="46CF8E92" w:rsidR="00F475C8" w:rsidRPr="00CC6A12" w:rsidRDefault="00F475C8" w:rsidP="00F475C8">
      <w:pPr>
        <w:spacing w:afterLines="50" w:after="180" w:line="360" w:lineRule="exact"/>
        <w:ind w:left="1091" w:hangingChars="303" w:hanging="1091"/>
        <w:jc w:val="center"/>
        <w:rPr>
          <w:rFonts w:ascii="標楷體" w:eastAsia="標楷體" w:hAnsi="標楷體" w:cs="Baskerville Old Face"/>
          <w:color w:val="C00000"/>
          <w:sz w:val="36"/>
          <w:szCs w:val="36"/>
        </w:rPr>
      </w:pPr>
      <w:r w:rsidRPr="00CC6A12">
        <w:rPr>
          <w:rFonts w:ascii="標楷體" w:eastAsia="標楷體" w:hAnsi="標楷體" w:cs="Baskerville Old Face" w:hint="eastAsia"/>
          <w:color w:val="C00000"/>
          <w:sz w:val="36"/>
          <w:szCs w:val="36"/>
        </w:rPr>
        <w:t>(第二次延長調查1個月)</w:t>
      </w:r>
    </w:p>
    <w:p w14:paraId="5E7F4E3F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03C02A83" w14:textId="77777777" w:rsidR="00F475C8" w:rsidRPr="003544DE" w:rsidRDefault="00F475C8" w:rsidP="00F475C8">
      <w:pPr>
        <w:spacing w:afterLines="50" w:after="180" w:line="360" w:lineRule="exact"/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 w:rsidRPr="003544DE"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7E2B93B1" w14:textId="0AF91E5E" w:rsidR="00F475C8" w:rsidRPr="003544DE" w:rsidRDefault="00F475C8" w:rsidP="00F475C8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主旨：本校</w:t>
      </w:r>
      <w:r>
        <w:rPr>
          <w:rFonts w:ascii="標楷體" w:eastAsia="標楷體" w:hAnsi="標楷體" w:cs="Baskerville Old Face" w:hint="eastAsia"/>
          <w:sz w:val="28"/>
          <w:szCs w:val="28"/>
        </w:rPr>
        <w:t>校園事件處理會議(以下</w:t>
      </w:r>
      <w:proofErr w:type="gramStart"/>
      <w:r>
        <w:rPr>
          <w:rFonts w:ascii="標楷體" w:eastAsia="標楷體" w:hAnsi="標楷體" w:cs="Baskerville Old Face" w:hint="eastAsia"/>
          <w:sz w:val="28"/>
          <w:szCs w:val="28"/>
        </w:rPr>
        <w:t>簡稱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校事會議</w:t>
      </w:r>
      <w:proofErr w:type="gramEnd"/>
      <w:r>
        <w:rPr>
          <w:rFonts w:ascii="標楷體" w:eastAsia="標楷體" w:hAnsi="標楷體" w:cs="Baskerville Old Face" w:hint="eastAsia"/>
          <w:sz w:val="28"/>
          <w:szCs w:val="28"/>
        </w:rPr>
        <w:t>)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受理台端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</w:t>
      </w:r>
      <w:proofErr w:type="gramStart"/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校安通報</w:t>
      </w:r>
      <w:proofErr w:type="gramEnd"/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序號：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第二次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延長調查期程</w:t>
      </w:r>
      <w:r>
        <w:rPr>
          <w:rFonts w:ascii="標楷體" w:eastAsia="標楷體" w:hAnsi="標楷體" w:cs="Baskerville Old Face" w:hint="eastAsia"/>
          <w:sz w:val="28"/>
          <w:szCs w:val="28"/>
        </w:rPr>
        <w:t>1個月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，請查照。</w:t>
      </w:r>
    </w:p>
    <w:p w14:paraId="68CDDEAA" w14:textId="77777777" w:rsidR="00F475C8" w:rsidRPr="003544DE" w:rsidRDefault="00F475C8" w:rsidP="00F475C8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3CE41938" w14:textId="77777777" w:rsidR="00F475C8" w:rsidRDefault="00F475C8" w:rsidP="0008436A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依據</w:t>
      </w:r>
      <w:r w:rsidRPr="003544DE">
        <w:rPr>
          <w:rFonts w:ascii="標楷體" w:eastAsia="標楷體" w:hAnsi="標楷體" w:cs="Baskerville Old Face"/>
          <w:sz w:val="28"/>
          <w:szCs w:val="28"/>
        </w:rPr>
        <w:t>高級中等以下學校教師解聘</w:t>
      </w:r>
      <w:proofErr w:type="gramStart"/>
      <w:r w:rsidRPr="003544DE">
        <w:rPr>
          <w:rFonts w:ascii="標楷體" w:eastAsia="標楷體" w:hAnsi="標楷體" w:cs="Baskerville Old Face"/>
          <w:sz w:val="28"/>
          <w:szCs w:val="28"/>
        </w:rPr>
        <w:t>不</w:t>
      </w:r>
      <w:proofErr w:type="gramEnd"/>
      <w:r w:rsidRPr="003544DE">
        <w:rPr>
          <w:rFonts w:ascii="標楷體" w:eastAsia="標楷體" w:hAnsi="標楷體" w:cs="Baskerville Old Face"/>
          <w:sz w:val="28"/>
          <w:szCs w:val="28"/>
        </w:rPr>
        <w:t>續聘停聘或資遣辦法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第</w:t>
      </w:r>
      <w:r>
        <w:rPr>
          <w:rFonts w:ascii="標楷體" w:eastAsia="標楷體" w:hAnsi="標楷體" w:cs="Baskerville Old Face" w:hint="eastAsia"/>
          <w:sz w:val="28"/>
          <w:szCs w:val="28"/>
        </w:rPr>
        <w:t>21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條第1項規定：「</w:t>
      </w:r>
      <w:r w:rsidRPr="0003521D">
        <w:rPr>
          <w:rFonts w:ascii="標楷體" w:eastAsia="標楷體" w:hAnsi="標楷體" w:cs="Baskerville Old Face" w:hint="eastAsia"/>
          <w:sz w:val="28"/>
          <w:szCs w:val="28"/>
        </w:rPr>
        <w:t>調查小組應於召開第一次會議之日起二個月內完成調查報告；必要時，得延長之，延長以二次為限，每次不得逾一個月，學校並應通知當事人。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15A83DAE" w14:textId="64843A35" w:rsidR="00F475C8" w:rsidRDefault="00F475C8" w:rsidP="0008436A">
      <w:pPr>
        <w:numPr>
          <w:ilvl w:val="0"/>
          <w:numId w:val="4"/>
        </w:num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本案於11</w:t>
      </w:r>
      <w:r>
        <w:rPr>
          <w:rFonts w:ascii="標楷體" w:eastAsia="標楷體" w:hAnsi="標楷體" w:cs="Baskerville Old Face" w:hint="eastAsia"/>
          <w:sz w:val="28"/>
          <w:szCs w:val="28"/>
        </w:rPr>
        <w:t>3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年</w:t>
      </w:r>
      <w:r>
        <w:rPr>
          <w:rFonts w:ascii="標楷體" w:eastAsia="標楷體" w:hAnsi="標楷體" w:cs="Baskerville Old Face" w:hint="eastAsia"/>
          <w:sz w:val="28"/>
          <w:szCs w:val="28"/>
        </w:rPr>
        <w:t>5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月</w:t>
      </w:r>
      <w:r>
        <w:rPr>
          <w:rFonts w:ascii="標楷體" w:eastAsia="標楷體" w:hAnsi="標楷體" w:cs="Baskerville Old Face" w:hint="eastAsia"/>
          <w:sz w:val="28"/>
          <w:szCs w:val="28"/>
        </w:rPr>
        <w:t>15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日</w:t>
      </w:r>
      <w:proofErr w:type="gramStart"/>
      <w:r w:rsidRPr="003544DE">
        <w:rPr>
          <w:rFonts w:ascii="標楷體" w:eastAsia="標楷體" w:hAnsi="標楷體" w:cs="Baskerville Old Face" w:hint="eastAsia"/>
          <w:sz w:val="28"/>
          <w:szCs w:val="28"/>
        </w:rPr>
        <w:t>召開校事會議</w:t>
      </w:r>
      <w:proofErr w:type="gramEnd"/>
      <w:r w:rsidRPr="003544DE">
        <w:rPr>
          <w:rFonts w:ascii="標楷體" w:eastAsia="標楷體" w:hAnsi="標楷體" w:cs="Baskerville Old Face" w:hint="eastAsia"/>
          <w:sz w:val="28"/>
          <w:szCs w:val="28"/>
        </w:rPr>
        <w:t>第一次會議受理本案並</w:t>
      </w:r>
      <w:r>
        <w:rPr>
          <w:rFonts w:ascii="標楷體" w:eastAsia="標楷體" w:hAnsi="標楷體" w:cs="Baskerville Old Face" w:hint="eastAsia"/>
          <w:sz w:val="28"/>
          <w:szCs w:val="28"/>
        </w:rPr>
        <w:t>決議自行組成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調查小組</w:t>
      </w:r>
      <w:r>
        <w:rPr>
          <w:rFonts w:ascii="標楷體" w:eastAsia="標楷體" w:hAnsi="標楷體" w:cs="Baskerville Old Face" w:hint="eastAsia"/>
          <w:sz w:val="28"/>
          <w:szCs w:val="28"/>
        </w:rPr>
        <w:t>，調查小組入校召開第一次調查會議為113年5月28日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。因此，本案調查期程應自</w:t>
      </w:r>
      <w:r>
        <w:rPr>
          <w:rFonts w:ascii="標楷體" w:eastAsia="標楷體" w:hAnsi="標楷體" w:cs="Baskerville Old Face" w:hint="eastAsia"/>
          <w:sz w:val="28"/>
          <w:szCs w:val="28"/>
        </w:rPr>
        <w:t>調查小組入校召開第一次調查會議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起算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2</w:t>
      </w:r>
      <w:r>
        <w:rPr>
          <w:rFonts w:ascii="標楷體" w:eastAsia="標楷體" w:hAnsi="標楷體" w:cs="Baskerville Old Face" w:hint="eastAsia"/>
          <w:sz w:val="28"/>
          <w:szCs w:val="28"/>
        </w:rPr>
        <w:t>個月，</w:t>
      </w:r>
      <w:r w:rsidR="00CC6A12">
        <w:rPr>
          <w:rFonts w:ascii="標楷體" w:eastAsia="標楷體" w:hAnsi="標楷體" w:cs="Baskerville Old Face" w:hint="eastAsia"/>
          <w:sz w:val="28"/>
          <w:szCs w:val="28"/>
        </w:rPr>
        <w:t>之前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因調查尚未完成，</w:t>
      </w:r>
      <w:r>
        <w:rPr>
          <w:rFonts w:ascii="標楷體" w:eastAsia="標楷體" w:hAnsi="標楷體" w:cs="Baskerville Old Face" w:hint="eastAsia"/>
          <w:sz w:val="28"/>
          <w:szCs w:val="28"/>
        </w:rPr>
        <w:t>已第一次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延長調查期程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1</w:t>
      </w:r>
      <w:r>
        <w:rPr>
          <w:rFonts w:ascii="標楷體" w:eastAsia="標楷體" w:hAnsi="標楷體" w:cs="Baskerville Old Face" w:hint="eastAsia"/>
          <w:sz w:val="28"/>
          <w:szCs w:val="28"/>
        </w:rPr>
        <w:t>個月，現調查仍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未完成，</w:t>
      </w:r>
      <w:r>
        <w:rPr>
          <w:rFonts w:ascii="標楷體" w:eastAsia="標楷體" w:hAnsi="標楷體" w:cs="Baskerville Old Face" w:hint="eastAsia"/>
          <w:sz w:val="28"/>
          <w:szCs w:val="28"/>
        </w:rPr>
        <w:t>故第二次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延長調查期程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1</w:t>
      </w:r>
      <w:r>
        <w:rPr>
          <w:rFonts w:ascii="標楷體" w:eastAsia="標楷體" w:hAnsi="標楷體" w:cs="Baskerville Old Face" w:hint="eastAsia"/>
          <w:sz w:val="28"/>
          <w:szCs w:val="28"/>
        </w:rPr>
        <w:t>個月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。</w:t>
      </w:r>
    </w:p>
    <w:p w14:paraId="10D83C32" w14:textId="77777777" w:rsidR="0008436A" w:rsidRPr="003544DE" w:rsidRDefault="0008436A" w:rsidP="0008436A">
      <w:pPr>
        <w:spacing w:line="500" w:lineRule="exact"/>
        <w:ind w:left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725308DC" w14:textId="52307E09" w:rsidR="00F475C8" w:rsidRPr="007E5FCC" w:rsidRDefault="00F475C8" w:rsidP="00F475C8">
      <w:pPr>
        <w:spacing w:beforeLines="50" w:before="180"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7E5FCC">
        <w:rPr>
          <w:rFonts w:ascii="標楷體" w:eastAsia="標楷體" w:hAnsi="標楷體" w:cs="Baskerville Old Face" w:hint="eastAsia"/>
          <w:sz w:val="28"/>
          <w:szCs w:val="28"/>
        </w:rPr>
        <w:t>正本：</w:t>
      </w:r>
      <w:r>
        <w:rPr>
          <w:rFonts w:ascii="標楷體" w:eastAsia="標楷體" w:hAnsi="標楷體" w:cs="Baskerville Old Face" w:hint="eastAsia"/>
          <w:sz w:val="28"/>
          <w:szCs w:val="28"/>
        </w:rPr>
        <w:t>當事人</w:t>
      </w:r>
      <w:r w:rsidRPr="007E5FCC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Pr="00CC6A12">
        <w:rPr>
          <w:rFonts w:ascii="標楷體" w:eastAsia="標楷體" w:hAnsi="標楷體" w:cs="Baskerville Old Face" w:hint="eastAsia"/>
          <w:color w:val="C00000"/>
          <w:sz w:val="28"/>
          <w:szCs w:val="28"/>
        </w:rPr>
        <w:t>教師</w:t>
      </w:r>
      <w:r w:rsidRPr="00CC6A12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Pr="007E5FCC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Pr="00CC6A12">
        <w:rPr>
          <w:rFonts w:ascii="標楷體" w:eastAsia="標楷體" w:hAnsi="標楷體" w:cs="Baskerville Old Face" w:hint="eastAsia"/>
          <w:color w:val="C00000"/>
          <w:sz w:val="28"/>
          <w:szCs w:val="28"/>
        </w:rPr>
        <w:t>學生</w:t>
      </w:r>
      <w:r w:rsidR="00CC6A12">
        <w:rPr>
          <w:rFonts w:ascii="標楷體" w:eastAsia="標楷體" w:hAnsi="標楷體" w:cs="Baskerville Old Face" w:hint="eastAsia"/>
          <w:color w:val="C00000"/>
          <w:sz w:val="28"/>
          <w:szCs w:val="28"/>
        </w:rPr>
        <w:t>家長</w:t>
      </w:r>
    </w:p>
    <w:p w14:paraId="7687D927" w14:textId="77777777" w:rsidR="00F475C8" w:rsidRPr="007E5FCC" w:rsidRDefault="00F475C8" w:rsidP="00F475C8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7E5FCC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22070E66" w14:textId="77777777" w:rsidR="00F475C8" w:rsidRPr="007E5FCC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sectPr w:rsidR="00F475C8" w:rsidRPr="007E5FCC" w:rsidSect="00873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C46F9" w14:textId="77777777" w:rsidR="00512965" w:rsidRDefault="00512965" w:rsidP="000876DA">
      <w:r>
        <w:separator/>
      </w:r>
    </w:p>
  </w:endnote>
  <w:endnote w:type="continuationSeparator" w:id="0">
    <w:p w14:paraId="4A09B6DA" w14:textId="77777777" w:rsidR="00512965" w:rsidRDefault="00512965" w:rsidP="0008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E380" w14:textId="77777777" w:rsidR="00512965" w:rsidRDefault="00512965" w:rsidP="000876DA">
      <w:r>
        <w:separator/>
      </w:r>
    </w:p>
  </w:footnote>
  <w:footnote w:type="continuationSeparator" w:id="0">
    <w:p w14:paraId="19EFC43B" w14:textId="77777777" w:rsidR="00512965" w:rsidRDefault="00512965" w:rsidP="0008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B5EDB"/>
    <w:multiLevelType w:val="hybridMultilevel"/>
    <w:tmpl w:val="CEE8261C"/>
    <w:lvl w:ilvl="0" w:tplc="75D85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0398C"/>
    <w:multiLevelType w:val="hybridMultilevel"/>
    <w:tmpl w:val="06C8792C"/>
    <w:lvl w:ilvl="0" w:tplc="AF6646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171A4C"/>
    <w:multiLevelType w:val="hybridMultilevel"/>
    <w:tmpl w:val="D06C4804"/>
    <w:lvl w:ilvl="0" w:tplc="119AB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8A2462"/>
    <w:multiLevelType w:val="hybridMultilevel"/>
    <w:tmpl w:val="1C7C285C"/>
    <w:lvl w:ilvl="0" w:tplc="08BA22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857871">
    <w:abstractNumId w:val="2"/>
  </w:num>
  <w:num w:numId="2" w16cid:durableId="1164853667">
    <w:abstractNumId w:val="0"/>
  </w:num>
  <w:num w:numId="3" w16cid:durableId="255554475">
    <w:abstractNumId w:val="1"/>
  </w:num>
  <w:num w:numId="4" w16cid:durableId="141585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B49"/>
    <w:rsid w:val="00023C0C"/>
    <w:rsid w:val="0002547C"/>
    <w:rsid w:val="0003521D"/>
    <w:rsid w:val="00041E19"/>
    <w:rsid w:val="00062288"/>
    <w:rsid w:val="0008436A"/>
    <w:rsid w:val="000876DA"/>
    <w:rsid w:val="00093B71"/>
    <w:rsid w:val="000E133D"/>
    <w:rsid w:val="001000E6"/>
    <w:rsid w:val="0010059B"/>
    <w:rsid w:val="0012111B"/>
    <w:rsid w:val="001534F3"/>
    <w:rsid w:val="00155D83"/>
    <w:rsid w:val="0016016E"/>
    <w:rsid w:val="00181955"/>
    <w:rsid w:val="00186464"/>
    <w:rsid w:val="001B7A21"/>
    <w:rsid w:val="001C6124"/>
    <w:rsid w:val="002179FB"/>
    <w:rsid w:val="00222351"/>
    <w:rsid w:val="0022653B"/>
    <w:rsid w:val="002345D4"/>
    <w:rsid w:val="00275609"/>
    <w:rsid w:val="002966A2"/>
    <w:rsid w:val="002D60F7"/>
    <w:rsid w:val="0030004A"/>
    <w:rsid w:val="00304B4D"/>
    <w:rsid w:val="003215CE"/>
    <w:rsid w:val="0032369F"/>
    <w:rsid w:val="003544DE"/>
    <w:rsid w:val="00360822"/>
    <w:rsid w:val="00360958"/>
    <w:rsid w:val="003A5F52"/>
    <w:rsid w:val="003D702C"/>
    <w:rsid w:val="003E3E42"/>
    <w:rsid w:val="0042116E"/>
    <w:rsid w:val="00426643"/>
    <w:rsid w:val="0043709F"/>
    <w:rsid w:val="00451C61"/>
    <w:rsid w:val="00485284"/>
    <w:rsid w:val="00493623"/>
    <w:rsid w:val="004C5386"/>
    <w:rsid w:val="004D1C44"/>
    <w:rsid w:val="004D4F34"/>
    <w:rsid w:val="00512965"/>
    <w:rsid w:val="00536857"/>
    <w:rsid w:val="00547948"/>
    <w:rsid w:val="005553E9"/>
    <w:rsid w:val="0056588C"/>
    <w:rsid w:val="0057689F"/>
    <w:rsid w:val="00580192"/>
    <w:rsid w:val="00586E8B"/>
    <w:rsid w:val="005A5924"/>
    <w:rsid w:val="005B4B3A"/>
    <w:rsid w:val="005C4B29"/>
    <w:rsid w:val="005F4329"/>
    <w:rsid w:val="005F6F1E"/>
    <w:rsid w:val="006228D1"/>
    <w:rsid w:val="006818E6"/>
    <w:rsid w:val="006A2CC0"/>
    <w:rsid w:val="006C004E"/>
    <w:rsid w:val="006C0958"/>
    <w:rsid w:val="00707B93"/>
    <w:rsid w:val="00743BBB"/>
    <w:rsid w:val="00752EC3"/>
    <w:rsid w:val="007B080B"/>
    <w:rsid w:val="007B609F"/>
    <w:rsid w:val="007E063A"/>
    <w:rsid w:val="007E5FCC"/>
    <w:rsid w:val="008050B0"/>
    <w:rsid w:val="00805F9F"/>
    <w:rsid w:val="0081027E"/>
    <w:rsid w:val="008104B7"/>
    <w:rsid w:val="008237FE"/>
    <w:rsid w:val="00854DBE"/>
    <w:rsid w:val="008677AF"/>
    <w:rsid w:val="008731B3"/>
    <w:rsid w:val="0089317B"/>
    <w:rsid w:val="008A4472"/>
    <w:rsid w:val="008A6A03"/>
    <w:rsid w:val="008B329D"/>
    <w:rsid w:val="008C41DE"/>
    <w:rsid w:val="008C795E"/>
    <w:rsid w:val="008D0CB4"/>
    <w:rsid w:val="008F3F2A"/>
    <w:rsid w:val="008F655C"/>
    <w:rsid w:val="00915235"/>
    <w:rsid w:val="00931F15"/>
    <w:rsid w:val="00944245"/>
    <w:rsid w:val="009449C8"/>
    <w:rsid w:val="00946B49"/>
    <w:rsid w:val="00950E0D"/>
    <w:rsid w:val="009510D6"/>
    <w:rsid w:val="0098512C"/>
    <w:rsid w:val="0099408B"/>
    <w:rsid w:val="0099537A"/>
    <w:rsid w:val="009A5371"/>
    <w:rsid w:val="009B296A"/>
    <w:rsid w:val="009E62A5"/>
    <w:rsid w:val="00A06190"/>
    <w:rsid w:val="00A07654"/>
    <w:rsid w:val="00A15F44"/>
    <w:rsid w:val="00A2353F"/>
    <w:rsid w:val="00A23739"/>
    <w:rsid w:val="00A4627B"/>
    <w:rsid w:val="00A51C2B"/>
    <w:rsid w:val="00A56CC0"/>
    <w:rsid w:val="00A61F14"/>
    <w:rsid w:val="00A83628"/>
    <w:rsid w:val="00AA3497"/>
    <w:rsid w:val="00AA3A2A"/>
    <w:rsid w:val="00AD514A"/>
    <w:rsid w:val="00AD6EFC"/>
    <w:rsid w:val="00B060F9"/>
    <w:rsid w:val="00B31CB9"/>
    <w:rsid w:val="00B555B3"/>
    <w:rsid w:val="00B66A5A"/>
    <w:rsid w:val="00B84602"/>
    <w:rsid w:val="00B92AAA"/>
    <w:rsid w:val="00BA166E"/>
    <w:rsid w:val="00BA6014"/>
    <w:rsid w:val="00BB788B"/>
    <w:rsid w:val="00BD298B"/>
    <w:rsid w:val="00BF02C8"/>
    <w:rsid w:val="00C0749B"/>
    <w:rsid w:val="00C3474E"/>
    <w:rsid w:val="00C509DE"/>
    <w:rsid w:val="00C51AA1"/>
    <w:rsid w:val="00C81DAF"/>
    <w:rsid w:val="00C85A86"/>
    <w:rsid w:val="00C92109"/>
    <w:rsid w:val="00C94986"/>
    <w:rsid w:val="00C9650C"/>
    <w:rsid w:val="00CA2DFA"/>
    <w:rsid w:val="00CB0A9E"/>
    <w:rsid w:val="00CB18A3"/>
    <w:rsid w:val="00CC6A12"/>
    <w:rsid w:val="00CF0E82"/>
    <w:rsid w:val="00D14F19"/>
    <w:rsid w:val="00D619B7"/>
    <w:rsid w:val="00DD2338"/>
    <w:rsid w:val="00E0578F"/>
    <w:rsid w:val="00E21229"/>
    <w:rsid w:val="00E23301"/>
    <w:rsid w:val="00E61223"/>
    <w:rsid w:val="00E61741"/>
    <w:rsid w:val="00E64D34"/>
    <w:rsid w:val="00E65974"/>
    <w:rsid w:val="00E87B81"/>
    <w:rsid w:val="00EB16BB"/>
    <w:rsid w:val="00EB1CFF"/>
    <w:rsid w:val="00ED6276"/>
    <w:rsid w:val="00F038A1"/>
    <w:rsid w:val="00F056DF"/>
    <w:rsid w:val="00F17327"/>
    <w:rsid w:val="00F324EC"/>
    <w:rsid w:val="00F36430"/>
    <w:rsid w:val="00F475C8"/>
    <w:rsid w:val="00F730F9"/>
    <w:rsid w:val="00F948C2"/>
    <w:rsid w:val="00F95FC5"/>
    <w:rsid w:val="00F965C1"/>
    <w:rsid w:val="00FA35CC"/>
    <w:rsid w:val="00FB0311"/>
    <w:rsid w:val="00FB20DD"/>
    <w:rsid w:val="00FB34B6"/>
    <w:rsid w:val="00FC1B69"/>
    <w:rsid w:val="00FC49A8"/>
    <w:rsid w:val="00FC4A70"/>
    <w:rsid w:val="00FC752B"/>
    <w:rsid w:val="00FD0279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EC1FA"/>
  <w15:docId w15:val="{D8AED36E-F4E4-4662-A196-AC51C440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5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4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42116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116E"/>
  </w:style>
  <w:style w:type="character" w:customStyle="1" w:styleId="a6">
    <w:name w:val="註解文字 字元"/>
    <w:basedOn w:val="a0"/>
    <w:link w:val="a5"/>
    <w:uiPriority w:val="99"/>
    <w:semiHidden/>
    <w:rsid w:val="004211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116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2116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1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11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876D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8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87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Larry Lin</cp:lastModifiedBy>
  <cp:revision>124</cp:revision>
  <dcterms:created xsi:type="dcterms:W3CDTF">2021-09-14T08:06:00Z</dcterms:created>
  <dcterms:modified xsi:type="dcterms:W3CDTF">2024-11-03T07:55:00Z</dcterms:modified>
</cp:coreProperties>
</file>