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F3D7" w14:textId="76FDD29E"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(校安通報</w:t>
      </w:r>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993"/>
        <w:gridCol w:w="1417"/>
        <w:gridCol w:w="1522"/>
      </w:tblGrid>
      <w:tr w:rsidR="00DC1BB4" w:rsidRPr="004C6560" w14:paraId="7DBBBA0F" w14:textId="77777777" w:rsidTr="00DC1BB4">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DC1BB4"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DC1BB4" w:rsidRPr="004C6560"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BADAA4"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1EBB2687" w:rsidR="00DC1BB4" w:rsidRPr="004C6560" w:rsidRDefault="00DC1BB4"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4B62A84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性別</w:t>
            </w:r>
          </w:p>
        </w:tc>
        <w:tc>
          <w:tcPr>
            <w:tcW w:w="993"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DC1BB4" w:rsidRPr="004C6560" w:rsidRDefault="00DC1BB4"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22DDCE5C" w:rsidR="00DC1BB4" w:rsidRPr="004C6560" w:rsidRDefault="00DC1BB4" w:rsidP="00400A54">
            <w:pPr>
              <w:pStyle w:val="Textbody"/>
              <w:ind w:left="-36"/>
              <w:jc w:val="center"/>
              <w:rPr>
                <w:rFonts w:ascii="標楷體" w:eastAsia="標楷體" w:hAnsi="標楷體"/>
              </w:rPr>
            </w:pPr>
            <w:r>
              <w:rPr>
                <w:rFonts w:ascii="標楷體" w:eastAsia="標楷體" w:hAnsi="標楷體" w:hint="eastAsia"/>
              </w:rPr>
              <w:t>出生年月日</w:t>
            </w:r>
          </w:p>
        </w:tc>
        <w:tc>
          <w:tcPr>
            <w:tcW w:w="1522"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DC1BB4" w:rsidRPr="004C6560" w:rsidRDefault="00DC1BB4" w:rsidP="007B02A0">
            <w:pPr>
              <w:pStyle w:val="Textbody"/>
              <w:ind w:left="-36"/>
              <w:jc w:val="center"/>
              <w:rPr>
                <w:rFonts w:ascii="標楷體" w:eastAsia="標楷體" w:hAnsi="標楷體"/>
              </w:rPr>
            </w:pPr>
          </w:p>
        </w:tc>
      </w:tr>
      <w:tr w:rsidR="00DC1BB4" w14:paraId="48B25A7C" w14:textId="77777777" w:rsidTr="00DC1BB4">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DC1BB4" w:rsidRPr="004C6560" w:rsidRDefault="00DC1BB4"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24265DB"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服務總年資</w:t>
            </w:r>
          </w:p>
          <w:p w14:paraId="473CE262" w14:textId="384A528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DC1BB4" w:rsidRDefault="00DC1BB4"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164C17CD"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現任學校</w:t>
            </w:r>
          </w:p>
          <w:p w14:paraId="0B720856" w14:textId="0039CD65" w:rsidR="00DC1BB4" w:rsidRPr="004C6560" w:rsidRDefault="00DC1BB4" w:rsidP="00D2174E">
            <w:pPr>
              <w:pStyle w:val="Textbody"/>
              <w:ind w:left="-36"/>
              <w:jc w:val="center"/>
              <w:rPr>
                <w:rFonts w:ascii="標楷體" w:eastAsia="標楷體" w:hAnsi="標楷體"/>
              </w:rPr>
            </w:pPr>
            <w:r w:rsidRPr="004C6560">
              <w:rPr>
                <w:rFonts w:ascii="標楷體" w:eastAsia="標楷體" w:hAnsi="標楷體"/>
              </w:rPr>
              <w:t>服務年資</w:t>
            </w:r>
          </w:p>
        </w:tc>
        <w:tc>
          <w:tcPr>
            <w:tcW w:w="993"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DC1BB4" w:rsidRDefault="00DC1BB4"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44895ED4"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兼任職務</w:t>
            </w:r>
          </w:p>
          <w:p w14:paraId="6555FCEF" w14:textId="6507BB43" w:rsidR="00DC1BB4" w:rsidRPr="004C6560" w:rsidRDefault="00DC1BB4" w:rsidP="00012FFC">
            <w:pPr>
              <w:pStyle w:val="Textbody"/>
              <w:ind w:left="-36"/>
              <w:jc w:val="center"/>
              <w:rPr>
                <w:rFonts w:ascii="標楷體" w:eastAsia="標楷體" w:hAnsi="標楷體"/>
              </w:rPr>
            </w:pPr>
            <w:r>
              <w:rPr>
                <w:rFonts w:ascii="標楷體" w:eastAsia="標楷體" w:hAnsi="標楷體" w:hint="eastAsia"/>
              </w:rPr>
              <w:t>任教科目</w:t>
            </w:r>
          </w:p>
        </w:tc>
        <w:tc>
          <w:tcPr>
            <w:tcW w:w="1522"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DC1BB4" w:rsidRDefault="00DC1BB4" w:rsidP="00D2174E">
            <w:pPr>
              <w:pStyle w:val="Textbody"/>
              <w:ind w:left="-36"/>
              <w:jc w:val="center"/>
              <w:rPr>
                <w:rFonts w:ascii="標楷體" w:eastAsia="標楷體" w:hAnsi="標楷體"/>
              </w:rPr>
            </w:pPr>
          </w:p>
        </w:tc>
      </w:tr>
      <w:tr w:rsidR="00DC1BB4"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3C2ED8F8" w14:textId="578A398F" w:rsidR="00DC1BB4" w:rsidRPr="002A5704" w:rsidRDefault="00DC1BB4" w:rsidP="00DC1BB4">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Pr>
                <w:rFonts w:ascii="標楷體" w:eastAsia="標楷體" w:hAnsi="標楷體"/>
                <w:b/>
                <w:color w:val="FF0000"/>
                <w:sz w:val="28"/>
                <w:szCs w:val="28"/>
              </w:rPr>
              <w:t>案由</w:t>
            </w:r>
          </w:p>
          <w:p w14:paraId="6C468213" w14:textId="05E0DC35" w:rsidR="00DC1BB4" w:rsidRDefault="00DC1BB4" w:rsidP="00DC1BB4">
            <w:pPr>
              <w:spacing w:line="420" w:lineRule="exact"/>
              <w:jc w:val="both"/>
              <w:rPr>
                <w:rFonts w:ascii="標楷體" w:eastAsia="標楷體" w:hAnsi="標楷體"/>
                <w:szCs w:val="24"/>
              </w:rPr>
            </w:pPr>
            <w:r w:rsidRPr="004C6560">
              <w:rPr>
                <w:rFonts w:ascii="標楷體" w:eastAsia="標楷體" w:hAnsi="標楷體" w:hint="eastAsia"/>
                <w:szCs w:val="24"/>
              </w:rPr>
              <w:t xml:space="preserve">    </w:t>
            </w:r>
            <w:r w:rsidRPr="00B85B01">
              <w:rPr>
                <w:rFonts w:ascii="標楷體" w:eastAsia="標楷體" w:hAnsi="標楷體" w:hint="eastAsia"/>
                <w:szCs w:val="24"/>
              </w:rPr>
              <w:t>檢舉人為本校學生(以下稱A生)，經其法定代理人(以下稱A母)向教育部國民及學前教育署民意信箱提出陳情書(詳見</w:t>
            </w:r>
            <w:r>
              <w:rPr>
                <w:rFonts w:ascii="標楷體" w:eastAsia="標楷體" w:hAnsi="標楷體" w:hint="eastAsia"/>
                <w:szCs w:val="24"/>
              </w:rPr>
              <w:t>附件1</w:t>
            </w:r>
            <w:r w:rsidRPr="00B85B01">
              <w:rPr>
                <w:rFonts w:ascii="標楷體" w:eastAsia="標楷體" w:hAnsi="標楷體" w:hint="eastAsia"/>
                <w:szCs w:val="24"/>
              </w:rPr>
              <w:t>：A母陳情書)，反映A生有遭本校甲師疑似霸凌情事，經</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市政府教育局於</w:t>
            </w:r>
            <w:r w:rsidR="00EA67C8">
              <w:rPr>
                <w:rFonts w:ascii="標楷體" w:eastAsia="標楷體" w:hAnsi="標楷體" w:hint="eastAsia"/>
                <w:szCs w:val="24"/>
              </w:rPr>
              <w:t>113</w:t>
            </w:r>
            <w:r w:rsidRPr="00B85B01">
              <w:rPr>
                <w:rFonts w:ascii="標楷體" w:eastAsia="標楷體" w:hAnsi="標楷體" w:hint="eastAsia"/>
                <w:szCs w:val="24"/>
              </w:rPr>
              <w:t>年6月</w:t>
            </w:r>
            <w:r w:rsidR="00EA67C8">
              <w:rPr>
                <w:rFonts w:ascii="標楷體" w:eastAsia="標楷體" w:hAnsi="標楷體" w:hint="eastAsia"/>
                <w:szCs w:val="24"/>
              </w:rPr>
              <w:t>3</w:t>
            </w:r>
            <w:r w:rsidRPr="00B85B01">
              <w:rPr>
                <w:rFonts w:ascii="標楷體" w:eastAsia="標楷體" w:hAnsi="標楷體" w:hint="eastAsia"/>
                <w:szCs w:val="24"/>
              </w:rPr>
              <w:t>日來電本校通知，本校隨即當日進行校安通報(序號：</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w:t>
            </w:r>
            <w:r>
              <w:rPr>
                <w:rFonts w:ascii="標楷體" w:eastAsia="標楷體" w:hAnsi="標楷體" w:hint="eastAsia"/>
                <w:szCs w:val="24"/>
              </w:rPr>
              <w:t>詳見附件2</w:t>
            </w:r>
            <w:r w:rsidRPr="00B85B01">
              <w:rPr>
                <w:rFonts w:ascii="標楷體" w:eastAsia="標楷體" w:hAnsi="標楷體" w:hint="eastAsia"/>
                <w:szCs w:val="24"/>
              </w:rPr>
              <w:t>：校安通報單)，</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巿政府教育局另於</w:t>
            </w:r>
            <w:r w:rsidR="00EA67C8">
              <w:rPr>
                <w:rFonts w:ascii="標楷體" w:eastAsia="標楷體" w:hAnsi="標楷體" w:hint="eastAsia"/>
                <w:szCs w:val="24"/>
              </w:rPr>
              <w:t>113</w:t>
            </w:r>
            <w:r w:rsidRPr="00B85B01">
              <w:rPr>
                <w:rFonts w:ascii="標楷體" w:eastAsia="標楷體" w:hAnsi="標楷體" w:hint="eastAsia"/>
                <w:szCs w:val="24"/>
              </w:rPr>
              <w:t>年6月</w:t>
            </w:r>
            <w:r w:rsidR="00EA67C8">
              <w:rPr>
                <w:rFonts w:ascii="標楷體" w:eastAsia="標楷體" w:hAnsi="標楷體" w:hint="eastAsia"/>
                <w:szCs w:val="24"/>
              </w:rPr>
              <w:t>4</w:t>
            </w:r>
            <w:r w:rsidRPr="00B85B01">
              <w:rPr>
                <w:rFonts w:ascii="標楷體" w:eastAsia="標楷體" w:hAnsi="標楷體" w:hint="eastAsia"/>
                <w:szCs w:val="24"/>
              </w:rPr>
              <w:t>日來函本校(</w:t>
            </w:r>
            <w:r>
              <w:rPr>
                <w:rFonts w:ascii="標楷體" w:eastAsia="標楷體" w:hAnsi="標楷體" w:hint="eastAsia"/>
                <w:szCs w:val="24"/>
              </w:rPr>
              <w:t>詳見附件3</w:t>
            </w:r>
            <w:r w:rsidRPr="00B85B01">
              <w:rPr>
                <w:rFonts w:ascii="標楷體" w:eastAsia="標楷體" w:hAnsi="標楷體" w:hint="eastAsia"/>
                <w:szCs w:val="24"/>
              </w:rPr>
              <w:t>：</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r>
              <w:rPr>
                <w:rFonts w:ascii="標楷體" w:eastAsia="標楷體" w:hAnsi="標楷體" w:hint="eastAsia"/>
                <w:szCs w:val="24"/>
              </w:rPr>
              <w:t>。</w:t>
            </w:r>
          </w:p>
          <w:p w14:paraId="6CCF0FE4" w14:textId="77777777" w:rsidR="00DC1BB4" w:rsidRDefault="00DC1BB4" w:rsidP="00DC1BB4">
            <w:pPr>
              <w:spacing w:line="360" w:lineRule="exact"/>
              <w:rPr>
                <w:rFonts w:ascii="標楷體" w:eastAsia="標楷體" w:hAnsi="標楷體"/>
                <w:szCs w:val="24"/>
              </w:rPr>
            </w:pPr>
          </w:p>
          <w:p w14:paraId="5EA1A213" w14:textId="394FCA1C" w:rsidR="00DC1BB4" w:rsidRDefault="00DC1BB4" w:rsidP="00DC1BB4">
            <w:pPr>
              <w:spacing w:line="360" w:lineRule="exact"/>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1618CB9E" w14:textId="4DA4908E" w:rsidR="00DC1BB4" w:rsidRDefault="00DC1BB4" w:rsidP="00DC1BB4">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8E4052">
              <w:rPr>
                <w:rFonts w:ascii="標楷體" w:eastAsia="標楷體" w:hAnsi="標楷體" w:hint="eastAsia"/>
                <w:szCs w:val="24"/>
              </w:rPr>
              <w:t>學校</w:t>
            </w:r>
            <w:r w:rsidR="008E4052" w:rsidRPr="00AF06CC">
              <w:rPr>
                <w:rFonts w:ascii="標楷體" w:eastAsia="標楷體" w:hAnsi="標楷體" w:hint="eastAsia"/>
                <w:szCs w:val="24"/>
              </w:rPr>
              <w:t>依</w:t>
            </w:r>
            <w:r w:rsidR="008E4052">
              <w:rPr>
                <w:rFonts w:ascii="標楷體" w:eastAsia="標楷體" w:hAnsi="標楷體" w:hint="eastAsia"/>
                <w:szCs w:val="24"/>
              </w:rPr>
              <w:t>「</w:t>
            </w:r>
            <w:r w:rsidR="008E4052" w:rsidRPr="0021584A">
              <w:rPr>
                <w:rFonts w:ascii="標楷體" w:eastAsia="標楷體" w:hAnsi="標楷體" w:hint="eastAsia"/>
                <w:szCs w:val="24"/>
              </w:rPr>
              <w:t>高級中等以下學校教師解聘不續聘停聘或資遣辦法</w:t>
            </w:r>
            <w:r w:rsidR="008E4052">
              <w:rPr>
                <w:rFonts w:ascii="標楷體" w:eastAsia="標楷體" w:hAnsi="標楷體" w:hint="eastAsia"/>
                <w:szCs w:val="24"/>
              </w:rPr>
              <w:t>(以下稱</w:t>
            </w:r>
            <w:r w:rsidR="008E4052" w:rsidRPr="00AF06CC">
              <w:rPr>
                <w:rFonts w:ascii="標楷體" w:eastAsia="標楷體" w:hAnsi="標楷體" w:hint="eastAsia"/>
                <w:szCs w:val="24"/>
              </w:rPr>
              <w:t>解聘辦法</w:t>
            </w:r>
            <w:r w:rsidR="008E4052">
              <w:rPr>
                <w:rFonts w:ascii="標楷體" w:eastAsia="標楷體" w:hAnsi="標楷體" w:hint="eastAsia"/>
                <w:szCs w:val="24"/>
              </w:rPr>
              <w:t>)」</w:t>
            </w:r>
            <w:r w:rsidR="008E4052" w:rsidRPr="00AF06CC">
              <w:rPr>
                <w:rFonts w:ascii="標楷體" w:eastAsia="標楷體" w:hAnsi="標楷體" w:hint="eastAsia"/>
                <w:szCs w:val="24"/>
              </w:rPr>
              <w:t>第12條決定受理本案並於11</w:t>
            </w:r>
            <w:r w:rsidR="008E4052">
              <w:rPr>
                <w:rFonts w:ascii="標楷體" w:eastAsia="標楷體" w:hAnsi="標楷體" w:hint="eastAsia"/>
                <w:szCs w:val="24"/>
              </w:rPr>
              <w:t>3</w:t>
            </w:r>
            <w:r w:rsidR="008E4052" w:rsidRPr="00AF06CC">
              <w:rPr>
                <w:rFonts w:ascii="標楷體" w:eastAsia="標楷體" w:hAnsi="標楷體" w:hint="eastAsia"/>
                <w:szCs w:val="24"/>
              </w:rPr>
              <w:t>年</w:t>
            </w:r>
            <w:r w:rsidR="008E4052">
              <w:rPr>
                <w:rFonts w:ascii="標楷體" w:eastAsia="標楷體" w:hAnsi="標楷體" w:hint="eastAsia"/>
                <w:szCs w:val="24"/>
              </w:rPr>
              <w:t>6</w:t>
            </w:r>
            <w:r w:rsidR="008E4052" w:rsidRPr="00AF06CC">
              <w:rPr>
                <w:rFonts w:ascii="標楷體" w:eastAsia="標楷體" w:hAnsi="標楷體" w:hint="eastAsia"/>
                <w:szCs w:val="24"/>
              </w:rPr>
              <w:t>月</w:t>
            </w:r>
            <w:r w:rsidR="008E4052">
              <w:rPr>
                <w:rFonts w:ascii="標楷體" w:eastAsia="標楷體" w:hAnsi="標楷體" w:hint="eastAsia"/>
                <w:szCs w:val="24"/>
              </w:rPr>
              <w:t>5</w:t>
            </w:r>
            <w:r w:rsidR="008E4052" w:rsidRPr="00AF06CC">
              <w:rPr>
                <w:rFonts w:ascii="標楷體" w:eastAsia="標楷體" w:hAnsi="標楷體" w:hint="eastAsia"/>
                <w:szCs w:val="24"/>
              </w:rPr>
              <w:t>日召開</w:t>
            </w:r>
            <w:r w:rsidR="008E4052">
              <w:rPr>
                <w:rFonts w:ascii="標楷體" w:eastAsia="標楷體" w:hAnsi="標楷體" w:hint="eastAsia"/>
                <w:color w:val="000000"/>
                <w:szCs w:val="24"/>
              </w:rPr>
              <w:t>校園事件處理會議(以下稱校事會議)</w:t>
            </w:r>
            <w:r w:rsidR="008E4052" w:rsidRPr="00AF06CC">
              <w:rPr>
                <w:rFonts w:ascii="標楷體" w:eastAsia="標楷體" w:hAnsi="標楷體" w:hint="eastAsia"/>
                <w:szCs w:val="24"/>
              </w:rPr>
              <w:t>審議</w:t>
            </w:r>
            <w:r w:rsidR="008E4052" w:rsidRPr="00F01BC5">
              <w:rPr>
                <w:rFonts w:ascii="標楷體" w:eastAsia="標楷體" w:hAnsi="標楷體" w:hint="eastAsia"/>
                <w:szCs w:val="24"/>
              </w:rPr>
              <w:t>(</w:t>
            </w:r>
            <w:r w:rsidR="008E4052">
              <w:rPr>
                <w:rFonts w:ascii="標楷體" w:eastAsia="標楷體" w:hAnsi="標楷體" w:hint="eastAsia"/>
                <w:szCs w:val="24"/>
              </w:rPr>
              <w:t>會議記錄</w:t>
            </w:r>
            <w:r w:rsidR="008E4052" w:rsidRPr="00F01BC5">
              <w:rPr>
                <w:rFonts w:ascii="標楷體" w:eastAsia="標楷體" w:hAnsi="標楷體" w:hint="eastAsia"/>
                <w:szCs w:val="24"/>
              </w:rPr>
              <w:t>詳見附件</w:t>
            </w:r>
            <w:r w:rsidR="00BB7DC4">
              <w:rPr>
                <w:rFonts w:ascii="標楷體" w:eastAsia="標楷體" w:hAnsi="標楷體" w:hint="eastAsia"/>
                <w:szCs w:val="24"/>
              </w:rPr>
              <w:t>4</w:t>
            </w:r>
            <w:r w:rsidR="008E4052" w:rsidRPr="00F01BC5">
              <w:rPr>
                <w:rFonts w:ascii="標楷體" w:eastAsia="標楷體" w:hAnsi="標楷體" w:hint="eastAsia"/>
                <w:szCs w:val="24"/>
              </w:rPr>
              <w:t>)</w:t>
            </w:r>
            <w:r w:rsidR="008E4052">
              <w:rPr>
                <w:rFonts w:ascii="標楷體" w:eastAsia="標楷體" w:hAnsi="標楷體" w:hint="eastAsia"/>
                <w:szCs w:val="24"/>
              </w:rPr>
              <w:t>，因本案涉及</w:t>
            </w:r>
            <w:r w:rsidR="008E4052" w:rsidRPr="007A3F33">
              <w:rPr>
                <w:rFonts w:ascii="標楷體" w:eastAsia="標楷體" w:hAnsi="標楷體" w:hint="eastAsia"/>
                <w:szCs w:val="24"/>
              </w:rPr>
              <w:t>公立高級中等以下學校教師成績考核辦法第</w:t>
            </w:r>
            <w:r w:rsidR="008E4052">
              <w:rPr>
                <w:rFonts w:ascii="標楷體" w:eastAsia="標楷體" w:hAnsi="標楷體" w:hint="eastAsia"/>
                <w:szCs w:val="24"/>
              </w:rPr>
              <w:t>6</w:t>
            </w:r>
            <w:r w:rsidR="008E4052" w:rsidRPr="007A3F33">
              <w:rPr>
                <w:rFonts w:ascii="標楷體" w:eastAsia="標楷體" w:hAnsi="標楷體" w:hint="eastAsia"/>
                <w:szCs w:val="24"/>
              </w:rPr>
              <w:t>條所定教師懲處之情形且其情節明顯未達應依本法第</w:t>
            </w:r>
            <w:r w:rsidR="008E4052">
              <w:rPr>
                <w:rFonts w:ascii="標楷體" w:eastAsia="標楷體" w:hAnsi="標楷體" w:hint="eastAsia"/>
                <w:szCs w:val="24"/>
              </w:rPr>
              <w:t>14</w:t>
            </w:r>
            <w:r w:rsidR="008E4052" w:rsidRPr="007A3F33">
              <w:rPr>
                <w:rFonts w:ascii="標楷體" w:eastAsia="標楷體" w:hAnsi="標楷體" w:hint="eastAsia"/>
                <w:szCs w:val="24"/>
              </w:rPr>
              <w:t>條至第</w:t>
            </w:r>
            <w:r w:rsidR="008E4052">
              <w:rPr>
                <w:rFonts w:ascii="標楷體" w:eastAsia="標楷體" w:hAnsi="標楷體" w:hint="eastAsia"/>
                <w:szCs w:val="24"/>
              </w:rPr>
              <w:t>16</w:t>
            </w:r>
            <w:r w:rsidR="008E4052" w:rsidRPr="007A3F33">
              <w:rPr>
                <w:rFonts w:ascii="標楷體" w:eastAsia="標楷體" w:hAnsi="標楷體" w:hint="eastAsia"/>
                <w:szCs w:val="24"/>
              </w:rPr>
              <w:t>條或第</w:t>
            </w:r>
            <w:r w:rsidR="008E4052">
              <w:rPr>
                <w:rFonts w:ascii="標楷體" w:eastAsia="標楷體" w:hAnsi="標楷體" w:hint="eastAsia"/>
                <w:szCs w:val="24"/>
              </w:rPr>
              <w:t>18</w:t>
            </w:r>
            <w:r w:rsidR="008E4052" w:rsidRPr="007A3F33">
              <w:rPr>
                <w:rFonts w:ascii="標楷體" w:eastAsia="標楷體" w:hAnsi="標楷體" w:hint="eastAsia"/>
                <w:szCs w:val="24"/>
              </w:rPr>
              <w:t>條予以解聘、不續聘或終局停聘之程度者，</w:t>
            </w:r>
            <w:r w:rsidR="008E4052">
              <w:rPr>
                <w:rFonts w:ascii="標楷體" w:eastAsia="標楷體" w:hAnsi="標楷體" w:hint="eastAsia"/>
                <w:szCs w:val="24"/>
              </w:rPr>
              <w:t>校事會議決議</w:t>
            </w:r>
            <w:r w:rsidR="008E4052" w:rsidRPr="00AF06CC">
              <w:rPr>
                <w:rFonts w:ascii="標楷體" w:eastAsia="標楷體" w:hAnsi="標楷體" w:hint="eastAsia"/>
                <w:szCs w:val="24"/>
              </w:rPr>
              <w:t>依解聘辦法第</w:t>
            </w:r>
            <w:r w:rsidR="008E4052">
              <w:rPr>
                <w:rFonts w:ascii="標楷體" w:eastAsia="標楷體" w:hAnsi="標楷體" w:hint="eastAsia"/>
                <w:szCs w:val="24"/>
              </w:rPr>
              <w:t>13條規定</w:t>
            </w:r>
            <w:r w:rsidR="008E4052" w:rsidRPr="007A3F33">
              <w:rPr>
                <w:rFonts w:ascii="標楷體" w:eastAsia="標楷體" w:hAnsi="標楷體" w:hint="eastAsia"/>
                <w:szCs w:val="24"/>
              </w:rPr>
              <w:t>無須組成調查小組，由學校直接派員調查。</w:t>
            </w:r>
          </w:p>
          <w:p w14:paraId="50482B43" w14:textId="4597F9FD" w:rsidR="00DC1BB4" w:rsidRDefault="00DC1BB4" w:rsidP="00DC1BB4">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調查過程詳如下表：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，詳見附件5)</w:t>
            </w:r>
          </w:p>
          <w:tbl>
            <w:tblPr>
              <w:tblStyle w:val="af1"/>
              <w:tblW w:w="0" w:type="auto"/>
              <w:tblInd w:w="673" w:type="dxa"/>
              <w:tblLayout w:type="fixed"/>
              <w:tblLook w:val="04A0" w:firstRow="1" w:lastRow="0" w:firstColumn="1" w:lastColumn="0" w:noHBand="0" w:noVBand="1"/>
            </w:tblPr>
            <w:tblGrid>
              <w:gridCol w:w="1418"/>
              <w:gridCol w:w="1275"/>
              <w:gridCol w:w="1276"/>
              <w:gridCol w:w="1418"/>
              <w:gridCol w:w="1275"/>
              <w:gridCol w:w="1985"/>
            </w:tblGrid>
            <w:tr w:rsidR="00DC1BB4" w:rsidRPr="00F81F4A" w14:paraId="19A06E77" w14:textId="77777777" w:rsidTr="00797BFC">
              <w:trPr>
                <w:trHeight w:val="474"/>
              </w:trPr>
              <w:tc>
                <w:tcPr>
                  <w:tcW w:w="1418" w:type="dxa"/>
                  <w:vAlign w:val="center"/>
                </w:tcPr>
                <w:p w14:paraId="7BB09263"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3FECD32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7B6C79DE"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0B8C3489"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275" w:type="dxa"/>
                  <w:vAlign w:val="center"/>
                </w:tcPr>
                <w:p w14:paraId="1CC81B0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43C28CC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DC1BB4" w:rsidRPr="00F81F4A" w14:paraId="044343D2" w14:textId="77777777" w:rsidTr="00797BFC">
              <w:trPr>
                <w:trHeight w:val="236"/>
              </w:trPr>
              <w:tc>
                <w:tcPr>
                  <w:tcW w:w="1418" w:type="dxa"/>
                  <w:vAlign w:val="center"/>
                </w:tcPr>
                <w:p w14:paraId="3ABA847A" w14:textId="6F265D49" w:rsidR="00DC1BB4" w:rsidRPr="00F81F4A"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F81F4A">
                    <w:rPr>
                      <w:rFonts w:ascii="標楷體" w:eastAsia="標楷體" w:hAnsi="標楷體" w:hint="eastAsia"/>
                      <w:szCs w:val="24"/>
                    </w:rPr>
                    <w:t>.</w:t>
                  </w:r>
                  <w:r w:rsidR="00DC1BB4">
                    <w:rPr>
                      <w:rFonts w:ascii="標楷體" w:eastAsia="標楷體" w:hAnsi="標楷體" w:hint="eastAsia"/>
                      <w:szCs w:val="24"/>
                    </w:rPr>
                    <w:t>6</w:t>
                  </w:r>
                  <w:r w:rsidR="00DC1BB4" w:rsidRPr="00F81F4A">
                    <w:rPr>
                      <w:rFonts w:ascii="標楷體" w:eastAsia="標楷體" w:hAnsi="標楷體" w:hint="eastAsia"/>
                      <w:szCs w:val="24"/>
                    </w:rPr>
                    <w:t>.</w:t>
                  </w:r>
                  <w:r w:rsidR="00DC1BB4">
                    <w:rPr>
                      <w:rFonts w:ascii="標楷體" w:eastAsia="標楷體" w:hAnsi="標楷體" w:hint="eastAsia"/>
                      <w:szCs w:val="24"/>
                    </w:rPr>
                    <w:t>12.</w:t>
                  </w:r>
                </w:p>
              </w:tc>
              <w:tc>
                <w:tcPr>
                  <w:tcW w:w="1275" w:type="dxa"/>
                  <w:vAlign w:val="center"/>
                </w:tcPr>
                <w:p w14:paraId="20790D78"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F06839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17F23CC0"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275" w:type="dxa"/>
                  <w:vAlign w:val="center"/>
                </w:tcPr>
                <w:p w14:paraId="43115AE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BD84E5F"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rPr>
                    <w:t>A母陪同受訪</w:t>
                  </w:r>
                </w:p>
              </w:tc>
            </w:tr>
            <w:tr w:rsidR="00DC1BB4" w:rsidRPr="00F81F4A" w14:paraId="78C76763" w14:textId="77777777" w:rsidTr="00797BFC">
              <w:trPr>
                <w:trHeight w:val="236"/>
              </w:trPr>
              <w:tc>
                <w:tcPr>
                  <w:tcW w:w="1418" w:type="dxa"/>
                  <w:vAlign w:val="center"/>
                </w:tcPr>
                <w:p w14:paraId="238D7056" w14:textId="7BC9D9F2" w:rsidR="00DC1BB4" w:rsidRPr="00F81F4A"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F81F4A">
                    <w:rPr>
                      <w:rFonts w:ascii="標楷體" w:eastAsia="標楷體" w:hAnsi="標楷體" w:hint="eastAsia"/>
                      <w:szCs w:val="24"/>
                    </w:rPr>
                    <w:t>.</w:t>
                  </w:r>
                  <w:r w:rsidR="00DC1BB4">
                    <w:rPr>
                      <w:rFonts w:ascii="標楷體" w:eastAsia="標楷體" w:hAnsi="標楷體" w:hint="eastAsia"/>
                      <w:szCs w:val="24"/>
                    </w:rPr>
                    <w:t>6</w:t>
                  </w:r>
                  <w:r w:rsidR="00DC1BB4" w:rsidRPr="00F81F4A">
                    <w:rPr>
                      <w:rFonts w:ascii="標楷體" w:eastAsia="標楷體" w:hAnsi="標楷體" w:hint="eastAsia"/>
                      <w:szCs w:val="24"/>
                    </w:rPr>
                    <w:t>.</w:t>
                  </w:r>
                  <w:r w:rsidR="00DC1BB4">
                    <w:rPr>
                      <w:rFonts w:ascii="標楷體" w:eastAsia="標楷體" w:hAnsi="標楷體" w:hint="eastAsia"/>
                      <w:szCs w:val="24"/>
                    </w:rPr>
                    <w:t>12.</w:t>
                  </w:r>
                </w:p>
              </w:tc>
              <w:tc>
                <w:tcPr>
                  <w:tcW w:w="1275" w:type="dxa"/>
                  <w:vAlign w:val="center"/>
                </w:tcPr>
                <w:p w14:paraId="041B4AB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60D2BAA"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甲師</w:t>
                  </w:r>
                </w:p>
              </w:tc>
              <w:tc>
                <w:tcPr>
                  <w:tcW w:w="1418" w:type="dxa"/>
                  <w:vAlign w:val="center"/>
                </w:tcPr>
                <w:p w14:paraId="6250D78C"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275" w:type="dxa"/>
                  <w:vAlign w:val="center"/>
                </w:tcPr>
                <w:p w14:paraId="5269F7F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4659A979" w14:textId="77777777" w:rsidR="00DC1BB4" w:rsidRPr="00F81F4A"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DC1BB4" w:rsidRPr="00F81F4A" w14:paraId="16D3ED44" w14:textId="77777777" w:rsidTr="00797BFC">
              <w:trPr>
                <w:trHeight w:val="236"/>
              </w:trPr>
              <w:tc>
                <w:tcPr>
                  <w:tcW w:w="1418" w:type="dxa"/>
                  <w:vAlign w:val="center"/>
                </w:tcPr>
                <w:p w14:paraId="14D63867" w14:textId="48D9067F"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w:t>
                  </w:r>
                  <w:r w:rsidR="00DC1BB4" w:rsidRPr="0031287C">
                    <w:rPr>
                      <w:rFonts w:ascii="標楷體" w:eastAsia="標楷體" w:hAnsi="標楷體" w:hint="eastAsia"/>
                      <w:szCs w:val="24"/>
                    </w:rPr>
                    <w:t>.</w:t>
                  </w:r>
                  <w:r w:rsidR="00DC1BB4">
                    <w:rPr>
                      <w:rFonts w:ascii="標楷體" w:eastAsia="標楷體" w:hAnsi="標楷體" w:hint="eastAsia"/>
                      <w:szCs w:val="24"/>
                    </w:rPr>
                    <w:t>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93E8F6C"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011116D"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B</w:t>
                  </w:r>
                  <w:r w:rsidRPr="0031287C">
                    <w:rPr>
                      <w:rFonts w:ascii="標楷體" w:eastAsia="標楷體" w:hAnsi="標楷體" w:hint="eastAsia"/>
                      <w:szCs w:val="24"/>
                    </w:rPr>
                    <w:t>生</w:t>
                  </w:r>
                </w:p>
              </w:tc>
              <w:tc>
                <w:tcPr>
                  <w:tcW w:w="1418" w:type="dxa"/>
                  <w:vAlign w:val="center"/>
                </w:tcPr>
                <w:p w14:paraId="59D671B7"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2D561B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1F1229A2"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DC1BB4" w:rsidRPr="00F81F4A" w14:paraId="42A00EFE" w14:textId="77777777" w:rsidTr="00797BFC">
              <w:trPr>
                <w:trHeight w:val="236"/>
              </w:trPr>
              <w:tc>
                <w:tcPr>
                  <w:tcW w:w="1418" w:type="dxa"/>
                  <w:vAlign w:val="center"/>
                </w:tcPr>
                <w:p w14:paraId="5B421322" w14:textId="19CF5B2A"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10E4D97E"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36787DF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C</w:t>
                  </w:r>
                  <w:r w:rsidRPr="0031287C">
                    <w:rPr>
                      <w:rFonts w:ascii="標楷體" w:eastAsia="標楷體" w:hAnsi="標楷體" w:hint="eastAsia"/>
                      <w:szCs w:val="24"/>
                    </w:rPr>
                    <w:t>生</w:t>
                  </w:r>
                </w:p>
              </w:tc>
              <w:tc>
                <w:tcPr>
                  <w:tcW w:w="1418" w:type="dxa"/>
                  <w:vAlign w:val="center"/>
                </w:tcPr>
                <w:p w14:paraId="4784E8E9"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50E8025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FAFB42D"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01D3FEA4" w14:textId="77777777" w:rsidTr="00797BFC">
              <w:trPr>
                <w:trHeight w:val="236"/>
              </w:trPr>
              <w:tc>
                <w:tcPr>
                  <w:tcW w:w="1418" w:type="dxa"/>
                  <w:vAlign w:val="center"/>
                </w:tcPr>
                <w:p w14:paraId="116C0EA7" w14:textId="02842E2E"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97AD11D"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7B54B6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D</w:t>
                  </w:r>
                  <w:r w:rsidRPr="0031287C">
                    <w:rPr>
                      <w:rFonts w:ascii="標楷體" w:eastAsia="標楷體" w:hAnsi="標楷體" w:hint="eastAsia"/>
                      <w:szCs w:val="24"/>
                    </w:rPr>
                    <w:t>生</w:t>
                  </w:r>
                </w:p>
              </w:tc>
              <w:tc>
                <w:tcPr>
                  <w:tcW w:w="1418" w:type="dxa"/>
                  <w:vAlign w:val="center"/>
                </w:tcPr>
                <w:p w14:paraId="011BAB95"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D9226E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AEB5978"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4637728E" w14:textId="77777777" w:rsidTr="00797BFC">
              <w:trPr>
                <w:trHeight w:val="236"/>
              </w:trPr>
              <w:tc>
                <w:tcPr>
                  <w:tcW w:w="1418" w:type="dxa"/>
                  <w:vAlign w:val="center"/>
                </w:tcPr>
                <w:p w14:paraId="3CDC9196" w14:textId="39AEAE10"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4CA0BEF"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0638C03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E</w:t>
                  </w:r>
                  <w:r w:rsidRPr="0031287C">
                    <w:rPr>
                      <w:rFonts w:ascii="標楷體" w:eastAsia="標楷體" w:hAnsi="標楷體" w:hint="eastAsia"/>
                      <w:szCs w:val="24"/>
                    </w:rPr>
                    <w:t>生</w:t>
                  </w:r>
                </w:p>
              </w:tc>
              <w:tc>
                <w:tcPr>
                  <w:tcW w:w="1418" w:type="dxa"/>
                  <w:vAlign w:val="center"/>
                </w:tcPr>
                <w:p w14:paraId="4A32E981"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E34C671"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9ADA8F3"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58328A3A" w14:textId="2571C391" w:rsidR="00DC1BB4" w:rsidRPr="00256650" w:rsidRDefault="00DC1BB4" w:rsidP="00DC1BB4">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三、本案依法進行</w:t>
            </w:r>
            <w:r w:rsidRPr="00256650">
              <w:rPr>
                <w:rFonts w:ascii="標楷體" w:eastAsia="標楷體" w:hAnsi="標楷體"/>
                <w:szCs w:val="24"/>
              </w:rPr>
              <w:t>調查時，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當事人(甲師及</w:t>
            </w:r>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r w:rsidRPr="00256650">
              <w:rPr>
                <w:rFonts w:ascii="標楷體" w:eastAsia="標楷體" w:hAnsi="標楷體"/>
                <w:szCs w:val="24"/>
              </w:rPr>
              <w:t>甲師</w:t>
            </w:r>
            <w:r w:rsidRPr="00256650">
              <w:rPr>
                <w:rFonts w:ascii="標楷體" w:eastAsia="標楷體" w:hAnsi="標楷體" w:hint="eastAsia"/>
                <w:szCs w:val="24"/>
              </w:rPr>
              <w:t>並以正式公文通知進行訪談，另外相關當事人及證人如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或書面同意受訪，均已踐行正當法律程序。</w:t>
            </w:r>
          </w:p>
          <w:p w14:paraId="79D3A3AB" w14:textId="77777777" w:rsidR="00DC1BB4" w:rsidRPr="00DC1BB4" w:rsidRDefault="00DC1BB4" w:rsidP="00DC1BB4">
            <w:pPr>
              <w:spacing w:line="360" w:lineRule="exact"/>
              <w:rPr>
                <w:rFonts w:ascii="標楷體" w:eastAsia="標楷體" w:hAnsi="標楷體"/>
                <w:szCs w:val="24"/>
              </w:rPr>
            </w:pPr>
          </w:p>
          <w:p w14:paraId="7071197A" w14:textId="77777777" w:rsidR="00784DDB" w:rsidRPr="002928A1" w:rsidRDefault="00784DDB" w:rsidP="00784DDB">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0ABBC16C" w14:textId="32D90E35" w:rsidR="00784DDB" w:rsidRPr="001F730B" w:rsidRDefault="00784DDB" w:rsidP="00784DDB">
            <w:pPr>
              <w:spacing w:line="440" w:lineRule="exact"/>
              <w:ind w:left="2239" w:hangingChars="932" w:hanging="2239"/>
              <w:jc w:val="both"/>
              <w:rPr>
                <w:rFonts w:ascii="標楷體" w:eastAsia="標楷體" w:hAnsi="標楷體"/>
                <w:b/>
              </w:rPr>
            </w:pPr>
            <w:r w:rsidRPr="001F730B">
              <w:rPr>
                <w:rFonts w:ascii="標楷體" w:eastAsia="標楷體" w:hAnsi="標楷體" w:hint="eastAsia"/>
                <w:b/>
              </w:rPr>
              <w:t>一、</w:t>
            </w:r>
            <w:r>
              <w:rPr>
                <w:rFonts w:ascii="標楷體" w:eastAsia="標楷體" w:hAnsi="標楷體" w:hint="eastAsia"/>
                <w:b/>
              </w:rPr>
              <w:t>被行為人A</w:t>
            </w:r>
            <w:r w:rsidRPr="001F730B">
              <w:rPr>
                <w:rFonts w:ascii="標楷體" w:eastAsia="標楷體" w:hAnsi="標楷體" w:hint="eastAsia"/>
                <w:b/>
              </w:rPr>
              <w:t>生</w:t>
            </w:r>
            <w:r w:rsidRPr="0013499A">
              <w:rPr>
                <w:rFonts w:ascii="標楷體" w:eastAsia="標楷體" w:hAnsi="標楷體" w:hint="eastAsia"/>
                <w:b/>
              </w:rPr>
              <w:t>及其法定代理人A母</w:t>
            </w:r>
            <w:r>
              <w:rPr>
                <w:rFonts w:ascii="標楷體" w:eastAsia="標楷體" w:hAnsi="標楷體" w:hint="eastAsia"/>
                <w:b/>
              </w:rPr>
              <w:t>陳述之重點</w:t>
            </w:r>
            <w:r w:rsidR="00BB7DC4">
              <w:rPr>
                <w:rFonts w:ascii="標楷體" w:eastAsia="標楷體" w:hAnsi="標楷體" w:hint="eastAsia"/>
                <w:b/>
              </w:rPr>
              <w:t>(詳見附件</w:t>
            </w:r>
            <w:r w:rsidR="004C7D03">
              <w:rPr>
                <w:rFonts w:ascii="標楷體" w:eastAsia="標楷體" w:hAnsi="標楷體" w:hint="eastAsia"/>
                <w:b/>
              </w:rPr>
              <w:t>6</w:t>
            </w:r>
            <w:r w:rsidR="00BB7DC4">
              <w:rPr>
                <w:rFonts w:ascii="標楷體" w:eastAsia="標楷體" w:hAnsi="標楷體" w:hint="eastAsia"/>
                <w:b/>
              </w:rPr>
              <w:t>)</w:t>
            </w:r>
          </w:p>
          <w:p w14:paraId="5FF81271"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(一)A生：</w:t>
            </w:r>
          </w:p>
          <w:p w14:paraId="4AE85A75"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szCs w:val="24"/>
              </w:rPr>
              <w:lastRenderedPageBreak/>
              <w:t xml:space="preserve">    1</w:t>
            </w:r>
            <w:r>
              <w:rPr>
                <w:rFonts w:ascii="標楷體" w:eastAsia="標楷體" w:hAnsi="標楷體" w:hint="eastAsia"/>
                <w:szCs w:val="24"/>
              </w:rPr>
              <w:t>.</w:t>
            </w:r>
            <w:r w:rsidRPr="00B85B01">
              <w:rPr>
                <w:rFonts w:ascii="標楷體" w:eastAsia="標楷體" w:hAnsi="標楷體" w:hint="eastAsia"/>
                <w:szCs w:val="24"/>
              </w:rPr>
              <w:t>有時候甲師會叫我們寫聯絡簿，然後因為要寫紅字，也就是自己在聯絡簿上寫自己缺交的功課，甲師不會幫忙寫，讓我們自己寫，或是甲師要叫我們寫造句，然後我有時候因為忘記寫或是不想寫，甲師就會把我的聯絡簿丟在地板，我五年級有被甲師丟過</w:t>
            </w:r>
            <w:r w:rsidRPr="00B85B01">
              <w:rPr>
                <w:rFonts w:ascii="標楷體" w:eastAsia="標楷體" w:hAnsi="標楷體"/>
                <w:szCs w:val="24"/>
              </w:rPr>
              <w:t>2</w:t>
            </w:r>
            <w:r w:rsidRPr="00B85B01">
              <w:rPr>
                <w:rFonts w:ascii="標楷體" w:eastAsia="標楷體" w:hAnsi="標楷體" w:hint="eastAsia"/>
                <w:szCs w:val="24"/>
              </w:rPr>
              <w:t>次，但六年級也被甲師丟過5次以上。另外，甲師有時會因覺得我寫得不好就很兇地把我的作業本、考卷丟到地上，五、六年級至少10次以上。</w:t>
            </w:r>
          </w:p>
          <w:p w14:paraId="4EE31970"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甲師丟聯絡簿、作業本、考卷，我覺得是故意的，我心裡會不舒服、不想上課，甲師上課我都不想聽，然後想要聽別位老師的課。</w:t>
            </w:r>
          </w:p>
          <w:p w14:paraId="7953BCD8"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(二)A母：</w:t>
            </w:r>
          </w:p>
          <w:p w14:paraId="1C809E89"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1</w:t>
            </w:r>
            <w:r>
              <w:rPr>
                <w:rFonts w:ascii="標楷體" w:eastAsia="標楷體" w:hAnsi="標楷體" w:hint="eastAsia"/>
                <w:szCs w:val="24"/>
              </w:rPr>
              <w:t>.</w:t>
            </w:r>
            <w:r w:rsidRPr="00B85B01">
              <w:rPr>
                <w:rFonts w:ascii="標楷體" w:eastAsia="標楷體" w:hAnsi="標楷體" w:hint="eastAsia"/>
                <w:szCs w:val="24"/>
              </w:rPr>
              <w:t>甲師是A生五、六年級導師，竟然還會A生的聯絡簿丟在地上，就是只要A生寫的作業本、考卷不是甲師想要的，甲師就把丟在地上，然後連A生姊姊去找A生的時候，也有親眼看到甲師把A生的聯絡簿丟在地上過。</w:t>
            </w:r>
          </w:p>
          <w:p w14:paraId="0D4EAF2F"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不是很有禮貌，A生每天回家就不是很有想要唸書的動力了，然後我們就覺得很奇怪，所以詢問之下才發現說，甲師好像就是有霸凌的狀況，然後我們向學校提出要轉班之後，甲師有打電話來家庭訪問，然後甲師說A生的功課不好，然後我就對甲師說A生中年級時在前一位導師的指導之下，還有拿過第三名的成績，並不是救不起來的孩子，然後甲師就發出冷笑的聲音就說，哼！我看A生這成績是不可能得前三名的。</w:t>
            </w:r>
          </w:p>
          <w:p w14:paraId="7DC69A00" w14:textId="77777777" w:rsidR="00784DDB" w:rsidRPr="00B85B01" w:rsidRDefault="00784DDB" w:rsidP="00784DDB">
            <w:pPr>
              <w:spacing w:line="440" w:lineRule="exact"/>
              <w:ind w:left="677" w:hangingChars="282" w:hanging="677"/>
              <w:jc w:val="both"/>
              <w:rPr>
                <w:rFonts w:ascii="標楷體" w:eastAsia="標楷體" w:hAnsi="標楷體"/>
                <w:szCs w:val="24"/>
              </w:rPr>
            </w:pPr>
          </w:p>
          <w:p w14:paraId="470EDF8C" w14:textId="25F52238" w:rsidR="00784DDB" w:rsidRPr="001A0299" w:rsidRDefault="00784DDB" w:rsidP="00784DDB">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行為人甲師陳述之重點</w:t>
            </w:r>
            <w:r w:rsidR="00BB7DC4">
              <w:rPr>
                <w:rFonts w:ascii="標楷體" w:eastAsia="標楷體" w:hAnsi="標楷體" w:hint="eastAsia"/>
                <w:b/>
              </w:rPr>
              <w:t>(詳見附件</w:t>
            </w:r>
            <w:r w:rsidR="004C7D03">
              <w:rPr>
                <w:rFonts w:ascii="標楷體" w:eastAsia="標楷體" w:hAnsi="標楷體" w:hint="eastAsia"/>
                <w:b/>
              </w:rPr>
              <w:t>7</w:t>
            </w:r>
            <w:r w:rsidR="00BB7DC4">
              <w:rPr>
                <w:rFonts w:ascii="標楷體" w:eastAsia="標楷體" w:hAnsi="標楷體" w:hint="eastAsia"/>
                <w:b/>
              </w:rPr>
              <w:t>)</w:t>
            </w:r>
          </w:p>
          <w:p w14:paraId="20A2C6C4" w14:textId="77777777" w:rsidR="00784DDB" w:rsidRPr="0013499A" w:rsidRDefault="00784DDB" w:rsidP="00784DDB">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(一)</w:t>
            </w:r>
            <w:r w:rsidRPr="0013499A">
              <w:rPr>
                <w:rFonts w:ascii="標楷體" w:eastAsia="標楷體" w:hAnsi="標楷體" w:hint="eastAsia"/>
                <w:szCs w:val="24"/>
              </w:rPr>
              <w:t>我有時候有丟A生聯絡簿、作業本、考卷，丟的原因是因為A生一樣的錯，一犯一錯再錯，聯絡簿上很多沒寫齊的，每天的造句都會漏，如果一次、兩次就算了，太多次了，作業本、考卷該寫的沒寫到，漏太多東西了。我不記得丟過A生幾次聯絡簿、至於作業本、考卷，我也不是每次都丟，大部分還是讓A生自己拿回去。其實在A生寫的當下，我就提醒，東西不要欠，該寫的寫過來，但每次檢查又次漏又是漏，那就是耗很多時間在退回、拿回來、退回、拿回來，那時間就是在耗損，就很浪費時間，我應該是發洩一下自己的小怒氣吧，不然的話，沒輒啊！他不聽話啊！一樣的話講好幾次，他不在意。</w:t>
            </w:r>
          </w:p>
          <w:p w14:paraId="6B7B8FAC" w14:textId="66C37306" w:rsidR="00784DDB" w:rsidRDefault="00784DDB" w:rsidP="006B0469">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r>
              <w:rPr>
                <w:rFonts w:ascii="標楷體" w:eastAsia="標楷體" w:hAnsi="標楷體" w:hint="eastAsia"/>
                <w:szCs w:val="24"/>
              </w:rPr>
              <w:t>二</w:t>
            </w:r>
            <w:r w:rsidRPr="00256650">
              <w:rPr>
                <w:rFonts w:ascii="標楷體" w:eastAsia="標楷體" w:hAnsi="標楷體" w:hint="eastAsia"/>
                <w:szCs w:val="24"/>
              </w:rPr>
              <w:t>)</w:t>
            </w:r>
            <w:r w:rsidRPr="0013499A">
              <w:rPr>
                <w:rFonts w:ascii="標楷體" w:eastAsia="標楷體" w:hAnsi="標楷體" w:hint="eastAsia"/>
                <w:szCs w:val="24"/>
              </w:rPr>
              <w:t>至於A母指控說「我(甲師)在家庭訪問時，A母向甲師說A生在中年級有考過第三名，然後甲師回說這是不可能的事。」我不是講不可能，我只是跟A母講說，在中年級的程度，本來就比較淺，很多人同名次，分數考比較好，那很正常，可是到了高年級沒有那麼簡單，我跟A母強調的是，依照現在A生的班上面的一般小考去比較，沒辦法到前三名，A生現在的程度是沒辦法跟得上。我強調的是A生沒有很認真訂正功課，下課時間就溜掉，愛玩、不想訂正，然後錯的格式永遠錯一樣，從第1課錯到5課了，還是錯一樣的東西。我那時候是講說，A生想要轉班，如果A生不改變</w:t>
            </w:r>
            <w:r w:rsidRPr="0013499A">
              <w:rPr>
                <w:rFonts w:ascii="標楷體" w:eastAsia="標楷體" w:hAnsi="標楷體" w:hint="eastAsia"/>
                <w:szCs w:val="24"/>
              </w:rPr>
              <w:lastRenderedPageBreak/>
              <w:t>學習態度，轉到哪裡都一樣。我就事論事啊，因為A生真的不夠努力。</w:t>
            </w:r>
          </w:p>
          <w:p w14:paraId="473ABF1F" w14:textId="77777777" w:rsidR="00DC1BB4" w:rsidRPr="00784DDB" w:rsidRDefault="00DC1BB4" w:rsidP="00DC1BB4">
            <w:pPr>
              <w:spacing w:line="360" w:lineRule="exact"/>
              <w:rPr>
                <w:rFonts w:ascii="標楷體" w:eastAsia="標楷體" w:hAnsi="標楷體"/>
                <w:szCs w:val="24"/>
              </w:rPr>
            </w:pPr>
          </w:p>
          <w:p w14:paraId="3C25A889" w14:textId="682AE4F8" w:rsidR="00784DDB" w:rsidRPr="00904154" w:rsidRDefault="00784DDB" w:rsidP="00784DDB">
            <w:pPr>
              <w:spacing w:line="44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BBF60FF" w14:textId="77777777" w:rsidR="00784DDB" w:rsidRPr="00BB7CB0" w:rsidRDefault="00784DDB" w:rsidP="00784DDB">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7F8C637" w14:textId="5963EF72" w:rsidR="00784DDB" w:rsidRPr="005F6BDF" w:rsidRDefault="00784DDB" w:rsidP="00784DDB">
            <w:pPr>
              <w:keepNext/>
              <w:keepLines/>
              <w:kinsoku w:val="0"/>
              <w:overflowPunct w:val="0"/>
              <w:spacing w:line="440" w:lineRule="exact"/>
              <w:ind w:left="677" w:hangingChars="282" w:hanging="677"/>
              <w:jc w:val="both"/>
              <w:rPr>
                <w:rFonts w:ascii="標楷體" w:eastAsia="標楷體" w:hAnsi="標楷體"/>
                <w:kern w:val="0"/>
                <w:szCs w:val="24"/>
              </w:rPr>
            </w:pPr>
            <w:r w:rsidRPr="00420F83">
              <w:rPr>
                <w:rFonts w:ascii="標楷體" w:eastAsia="標楷體" w:hAnsi="標楷體" w:hint="eastAsia"/>
                <w:szCs w:val="24"/>
              </w:rPr>
              <w:t xml:space="preserve">  (一)</w:t>
            </w:r>
            <w:r w:rsidRPr="00294499">
              <w:rPr>
                <w:rFonts w:ascii="標楷體" w:eastAsia="標楷體" w:hAnsi="標楷體" w:hint="eastAsia"/>
                <w:kern w:val="0"/>
                <w:szCs w:val="24"/>
              </w:rPr>
              <w:t>甲師</w:t>
            </w:r>
            <w:r>
              <w:rPr>
                <w:rFonts w:ascii="標楷體" w:eastAsia="標楷體" w:hAnsi="標楷體" w:hint="eastAsia"/>
                <w:kern w:val="0"/>
                <w:szCs w:val="24"/>
              </w:rPr>
              <w:t>是否有</w:t>
            </w:r>
            <w:r w:rsidRPr="00294499">
              <w:rPr>
                <w:rFonts w:ascii="標楷體" w:eastAsia="標楷體" w:hAnsi="標楷體" w:hint="eastAsia"/>
                <w:kern w:val="0"/>
                <w:szCs w:val="24"/>
              </w:rPr>
              <w:t>對A生丟聯絡簿、本子、課本、考卷</w:t>
            </w:r>
            <w:r>
              <w:rPr>
                <w:rFonts w:ascii="標楷體" w:eastAsia="標楷體" w:hAnsi="標楷體" w:hint="eastAsia"/>
                <w:kern w:val="0"/>
                <w:szCs w:val="24"/>
              </w:rPr>
              <w:t>？</w:t>
            </w:r>
            <w:r w:rsidRPr="00294499">
              <w:rPr>
                <w:rFonts w:ascii="標楷體" w:eastAsia="標楷體" w:hAnsi="標楷體" w:hint="eastAsia"/>
                <w:kern w:val="0"/>
                <w:szCs w:val="24"/>
              </w:rPr>
              <w:t>甲師</w:t>
            </w:r>
            <w:r>
              <w:rPr>
                <w:rFonts w:ascii="標楷體" w:eastAsia="標楷體" w:hAnsi="標楷體" w:hint="eastAsia"/>
                <w:kern w:val="0"/>
                <w:szCs w:val="24"/>
              </w:rPr>
              <w:t>是否有</w:t>
            </w:r>
            <w:r w:rsidRPr="00294499">
              <w:rPr>
                <w:rFonts w:ascii="標楷體" w:eastAsia="標楷體" w:hAnsi="標楷體" w:hint="eastAsia"/>
                <w:kern w:val="0"/>
                <w:szCs w:val="24"/>
              </w:rPr>
              <w:t>說A生的功課不好，A生這成績是不可能得前三名的</w:t>
            </w:r>
            <w:r>
              <w:rPr>
                <w:rFonts w:ascii="標楷體" w:eastAsia="標楷體" w:hAnsi="標楷體" w:hint="eastAsia"/>
                <w:kern w:val="0"/>
                <w:szCs w:val="24"/>
              </w:rPr>
              <w:t>？如有，</w:t>
            </w:r>
            <w:r>
              <w:rPr>
                <w:rFonts w:ascii="標楷體" w:eastAsia="標楷體" w:hAnsi="標楷體" w:hint="eastAsia"/>
                <w:szCs w:val="24"/>
              </w:rPr>
              <w:t>甲師</w:t>
            </w:r>
            <w:r w:rsidRPr="00420F83">
              <w:rPr>
                <w:rFonts w:ascii="標楷體" w:eastAsia="標楷體" w:hAnsi="標楷體" w:hint="eastAsia"/>
                <w:szCs w:val="24"/>
              </w:rPr>
              <w:t>是否構成</w:t>
            </w:r>
            <w:r>
              <w:rPr>
                <w:rFonts w:ascii="標楷體" w:eastAsia="標楷體" w:hAnsi="標楷體" w:hint="eastAsia"/>
                <w:kern w:val="0"/>
                <w:szCs w:val="24"/>
              </w:rPr>
              <w:t>教師法施行細則第8條第1項及校園霸凌防制準則第4條</w:t>
            </w:r>
            <w:r w:rsidRPr="005F6BDF">
              <w:rPr>
                <w:rFonts w:ascii="標楷體" w:eastAsia="標楷體" w:hAnsi="標楷體" w:hint="eastAsia"/>
                <w:kern w:val="0"/>
                <w:szCs w:val="24"/>
              </w:rPr>
              <w:t>規定之霸凌？</w:t>
            </w:r>
            <w:r w:rsidR="00403C9B">
              <w:rPr>
                <w:rFonts w:ascii="標楷體" w:eastAsia="標楷體" w:hAnsi="標楷體" w:hint="eastAsia"/>
                <w:szCs w:val="24"/>
              </w:rPr>
              <w:t>情節</w:t>
            </w:r>
            <w:r w:rsidR="00FB7884" w:rsidRPr="00FB7884">
              <w:rPr>
                <w:rFonts w:ascii="標楷體" w:eastAsia="標楷體" w:hAnsi="標楷體" w:hint="eastAsia"/>
                <w:szCs w:val="24"/>
              </w:rPr>
              <w:t>輕重如何</w:t>
            </w:r>
            <w:r w:rsidR="00403C9B">
              <w:rPr>
                <w:rFonts w:ascii="標楷體" w:eastAsia="標楷體" w:hAnsi="標楷體" w:hint="eastAsia"/>
                <w:szCs w:val="24"/>
              </w:rPr>
              <w:t>？</w:t>
            </w:r>
          </w:p>
          <w:p w14:paraId="7BB82453" w14:textId="77777777" w:rsidR="00784DDB" w:rsidRPr="00294499" w:rsidRDefault="00784DDB" w:rsidP="00784DDB">
            <w:pPr>
              <w:kinsoku w:val="0"/>
              <w:overflowPunct w:val="0"/>
              <w:spacing w:line="440" w:lineRule="exact"/>
              <w:jc w:val="both"/>
              <w:rPr>
                <w:rFonts w:ascii="標楷體" w:eastAsia="標楷體" w:hAnsi="標楷體"/>
                <w:b/>
                <w:szCs w:val="24"/>
              </w:rPr>
            </w:pPr>
          </w:p>
          <w:p w14:paraId="62568B9F" w14:textId="097F9AAF" w:rsidR="00784DDB" w:rsidRPr="00833111"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F2548B" w:rsidRPr="00F2548B">
              <w:rPr>
                <w:rFonts w:ascii="標楷體" w:eastAsia="標楷體" w:hAnsi="標楷體" w:hint="eastAsia"/>
                <w:b/>
                <w:szCs w:val="24"/>
              </w:rPr>
              <w:t>法規依據、函釋及判斷標準</w:t>
            </w:r>
          </w:p>
          <w:p w14:paraId="2D373C30" w14:textId="5818664D"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w:t>
            </w:r>
            <w:r w:rsidR="003F7D90">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r w:rsidR="003F7D90">
              <w:rPr>
                <w:rFonts w:ascii="標楷體" w:eastAsia="標楷體" w:hAnsi="標楷體" w:hint="eastAsia"/>
                <w:szCs w:val="24"/>
              </w:rPr>
              <w:t>」</w:t>
            </w:r>
          </w:p>
          <w:p w14:paraId="3B0CC6B8" w14:textId="47F64739"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(二)教師法施行細則第8條第2項規定：</w:t>
            </w:r>
            <w:r w:rsidR="003F7D90">
              <w:rPr>
                <w:rFonts w:ascii="標楷體" w:eastAsia="標楷體" w:hAnsi="標楷體" w:hint="eastAsia"/>
                <w:szCs w:val="24"/>
              </w:rPr>
              <w:t>「</w:t>
            </w:r>
            <w:r w:rsidRPr="00343CF0">
              <w:rPr>
                <w:rFonts w:ascii="標楷體" w:eastAsia="標楷體" w:hAnsi="標楷體" w:hint="eastAsia"/>
                <w:szCs w:val="24"/>
              </w:rPr>
              <w:t>本法所稱霸凌，指校園霸凌防制準則規定之霸凌。</w:t>
            </w:r>
            <w:r w:rsidR="003F7D90">
              <w:rPr>
                <w:rFonts w:ascii="標楷體" w:eastAsia="標楷體" w:hAnsi="標楷體" w:hint="eastAsia"/>
                <w:szCs w:val="24"/>
              </w:rPr>
              <w:t>」</w:t>
            </w:r>
          </w:p>
          <w:p w14:paraId="74304D0B" w14:textId="06289E0F"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w:t>
            </w:r>
            <w:r>
              <w:rPr>
                <w:rFonts w:ascii="標楷體" w:eastAsia="標楷體" w:hAnsi="標楷體" w:hint="eastAsia"/>
                <w:szCs w:val="24"/>
              </w:rPr>
              <w:t>校園霸凌防制準則</w:t>
            </w:r>
            <w:r w:rsidRPr="00F81F4A">
              <w:rPr>
                <w:rFonts w:ascii="標楷體" w:eastAsia="標楷體" w:hAnsi="標楷體" w:hint="eastAsia"/>
                <w:szCs w:val="24"/>
              </w:rPr>
              <w:t>」第4</w:t>
            </w:r>
            <w:r>
              <w:rPr>
                <w:rFonts w:ascii="標楷體" w:eastAsia="標楷體" w:hAnsi="標楷體" w:hint="eastAsia"/>
                <w:szCs w:val="24"/>
              </w:rPr>
              <w:t>條第1項第4款</w:t>
            </w:r>
            <w:r w:rsidR="00397297">
              <w:rPr>
                <w:rFonts w:ascii="標楷體" w:eastAsia="標楷體" w:hAnsi="標楷體" w:hint="eastAsia"/>
                <w:szCs w:val="24"/>
              </w:rPr>
              <w:t>規定</w:t>
            </w:r>
            <w:r>
              <w:rPr>
                <w:rFonts w:ascii="標楷體" w:eastAsia="標楷體" w:hAnsi="標楷體" w:hint="eastAsia"/>
                <w:szCs w:val="24"/>
              </w:rPr>
              <w:t>「</w:t>
            </w:r>
            <w:r w:rsidRPr="005F6BDF">
              <w:rPr>
                <w:rFonts w:ascii="標楷體" w:eastAsia="標楷體" w:hAnsi="標楷體" w:hint="eastAsia"/>
                <w:szCs w:val="24"/>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14:paraId="34CFBE17" w14:textId="221B6CEE" w:rsidR="00F2548B" w:rsidRPr="00EB5922"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20BC3C05" w14:textId="3A5A382B" w:rsidR="00F2548B" w:rsidRPr="00F81F4A"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(五)</w:t>
            </w:r>
            <w:r w:rsidR="00552527" w:rsidRPr="004C7D03">
              <w:rPr>
                <w:rFonts w:ascii="標楷體" w:eastAsia="標楷體" w:hAnsi="標楷體" w:hint="eastAsia"/>
                <w:szCs w:val="24"/>
              </w:rPr>
              <w:t>本</w:t>
            </w:r>
            <w:r w:rsidR="00A82773" w:rsidRPr="004C7D03">
              <w:rPr>
                <w:rFonts w:ascii="標楷體" w:eastAsia="標楷體" w:hAnsi="標楷體" w:hint="eastAsia"/>
                <w:szCs w:val="24"/>
              </w:rPr>
              <w:t>案依據</w:t>
            </w:r>
            <w:r w:rsidR="00552527" w:rsidRPr="004C7D03">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經彙整相關證據資料並討論確認後，完成調查報告。(行政程序法第一章總則，第六節：調查事實及證據第36至43條參照)</w:t>
            </w:r>
          </w:p>
          <w:p w14:paraId="7C0894C8" w14:textId="77777777" w:rsidR="00784DDB" w:rsidRDefault="00784DDB" w:rsidP="004C7D03">
            <w:pPr>
              <w:keepNext/>
              <w:keepLines/>
              <w:kinsoku w:val="0"/>
              <w:overflowPunct w:val="0"/>
              <w:spacing w:line="400" w:lineRule="exact"/>
              <w:ind w:left="677" w:hangingChars="282" w:hanging="677"/>
              <w:jc w:val="both"/>
              <w:rPr>
                <w:rFonts w:ascii="標楷體" w:eastAsia="標楷體" w:hAnsi="標楷體"/>
                <w:szCs w:val="24"/>
              </w:rPr>
            </w:pPr>
          </w:p>
          <w:p w14:paraId="7040AB2C" w14:textId="65BFD91D" w:rsidR="00784DDB" w:rsidRPr="00E47142"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三、本</w:t>
            </w:r>
            <w:r w:rsidR="00A82773">
              <w:rPr>
                <w:rFonts w:ascii="標楷體" w:eastAsia="標楷體" w:hAnsi="標楷體" w:hint="eastAsia"/>
                <w:b/>
                <w:szCs w:val="24"/>
              </w:rPr>
              <w:t>案經</w:t>
            </w:r>
            <w:r>
              <w:rPr>
                <w:rFonts w:ascii="標楷體" w:eastAsia="標楷體" w:hAnsi="標楷體" w:hint="eastAsia"/>
                <w:b/>
                <w:szCs w:val="24"/>
              </w:rPr>
              <w:t>調查後，認定如下</w:t>
            </w:r>
          </w:p>
          <w:p w14:paraId="33DF15A0" w14:textId="77777777" w:rsidR="00784DDB" w:rsidRDefault="00784DDB" w:rsidP="00784DDB">
            <w:pPr>
              <w:spacing w:line="440" w:lineRule="exact"/>
              <w:ind w:left="677" w:hangingChars="282" w:hanging="677"/>
              <w:jc w:val="both"/>
              <w:rPr>
                <w:rFonts w:ascii="標楷體" w:eastAsia="標楷體" w:hAnsi="標楷體"/>
                <w:szCs w:val="24"/>
              </w:rPr>
            </w:pPr>
            <w:r w:rsidRPr="00C42B53">
              <w:rPr>
                <w:rFonts w:ascii="標楷體" w:eastAsia="標楷體" w:hAnsi="標楷體" w:hint="eastAsia"/>
                <w:szCs w:val="24"/>
              </w:rPr>
              <w:t xml:space="preserve">  (一)依據校園霸凌防制準則第4條第1項第4款定義，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是以，霸凌之構成應同時具有：</w:t>
            </w:r>
            <w:r w:rsidRPr="00C42B53">
              <w:rPr>
                <w:rFonts w:ascii="標楷體" w:eastAsia="標楷體" w:hAnsi="標楷體"/>
                <w:szCs w:val="24"/>
              </w:rPr>
              <w:t>(</w:t>
            </w:r>
            <w:r w:rsidRPr="00C42B53">
              <w:rPr>
                <w:rFonts w:ascii="標楷體" w:eastAsia="標楷體" w:hAnsi="標楷體" w:hint="eastAsia"/>
                <w:szCs w:val="24"/>
              </w:rPr>
              <w:t>一</w:t>
            </w:r>
            <w:r w:rsidRPr="00C42B53">
              <w:rPr>
                <w:rFonts w:ascii="標楷體" w:eastAsia="標楷體" w:hAnsi="標楷體"/>
                <w:szCs w:val="24"/>
              </w:rPr>
              <w:t>)</w:t>
            </w:r>
            <w:r w:rsidRPr="00C42B53">
              <w:rPr>
                <w:rFonts w:ascii="標楷體" w:eastAsia="標楷體" w:hAnsi="標楷體" w:hint="eastAsia"/>
                <w:szCs w:val="24"/>
              </w:rPr>
              <w:t>持續：行為一再持續發生；(二)侵害態樣：以言語、文字、圖畫、符號、肢體動作、電子通訊、網路或其他方式，直接或間接對他人為貶抑、排擠、欺負、騷擾或戲弄等行為；(三</w:t>
            </w:r>
            <w:r w:rsidRPr="00C42B53">
              <w:rPr>
                <w:rFonts w:ascii="標楷體" w:eastAsia="標楷體" w:hAnsi="標楷體"/>
                <w:szCs w:val="24"/>
              </w:rPr>
              <w:t>)</w:t>
            </w:r>
            <w:r w:rsidRPr="00C42B53">
              <w:rPr>
                <w:rFonts w:ascii="標楷體" w:eastAsia="標楷體" w:hAnsi="標楷體" w:hint="eastAsia"/>
                <w:szCs w:val="24"/>
              </w:rPr>
              <w:t>故意行為：個人或集體故意之行為；</w:t>
            </w:r>
            <w:r w:rsidRPr="00C42B53">
              <w:rPr>
                <w:rFonts w:ascii="標楷體" w:eastAsia="標楷體" w:hAnsi="標楷體" w:hint="eastAsia"/>
                <w:szCs w:val="24"/>
              </w:rPr>
              <w:lastRenderedPageBreak/>
              <w:t>(四)損害結果：使他人處於具有敵意或不友善環境，產生精神上、生理上或財產上之損害，或影響正常學習活動之進行等四項要件，方足以構成霸凌。</w:t>
            </w:r>
          </w:p>
          <w:p w14:paraId="6F9FC874" w14:textId="77777777" w:rsidR="00784DDB" w:rsidRDefault="00784DDB" w:rsidP="00784DDB">
            <w:pPr>
              <w:spacing w:line="440" w:lineRule="exact"/>
              <w:ind w:left="677" w:hangingChars="282" w:hanging="677"/>
              <w:jc w:val="both"/>
              <w:rPr>
                <w:rFonts w:ascii="標楷體" w:eastAsia="標楷體" w:hAnsi="標楷體"/>
                <w:szCs w:val="24"/>
              </w:rPr>
            </w:pPr>
          </w:p>
          <w:p w14:paraId="7BF3B430" w14:textId="3016A409" w:rsidR="00784DDB" w:rsidRPr="00C42B53" w:rsidRDefault="00784DDB" w:rsidP="00784DDB">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C42B53">
              <w:rPr>
                <w:rFonts w:ascii="標楷體" w:eastAsia="標楷體" w:hAnsi="標楷體"/>
                <w:szCs w:val="24"/>
              </w:rPr>
              <w:t>所謂</w:t>
            </w:r>
            <w:r w:rsidRPr="00C42B53">
              <w:rPr>
                <w:rFonts w:ascii="標楷體" w:eastAsia="標楷體" w:hAnsi="標楷體" w:hint="eastAsia"/>
                <w:szCs w:val="24"/>
              </w:rPr>
              <w:t>「</w:t>
            </w:r>
            <w:r w:rsidRPr="00C42B53">
              <w:rPr>
                <w:rFonts w:ascii="標楷體" w:eastAsia="標楷體" w:hAnsi="標楷體"/>
                <w:szCs w:val="24"/>
              </w:rPr>
              <w:t>貶抑</w:t>
            </w:r>
            <w:r w:rsidRPr="00C42B53">
              <w:rPr>
                <w:rFonts w:ascii="標楷體" w:eastAsia="標楷體" w:hAnsi="標楷體" w:hint="eastAsia"/>
                <w:szCs w:val="24"/>
              </w:rPr>
              <w:t>」</w:t>
            </w:r>
            <w:r w:rsidRPr="00C42B53">
              <w:rPr>
                <w:rFonts w:ascii="標楷體" w:eastAsia="標楷體" w:hAnsi="標楷體"/>
                <w:szCs w:val="24"/>
              </w:rPr>
              <w:t>是指</w:t>
            </w:r>
            <w:r w:rsidRPr="00C42B53">
              <w:rPr>
                <w:rFonts w:ascii="標楷體" w:eastAsia="標楷體" w:hAnsi="標楷體" w:hint="eastAsia"/>
                <w:szCs w:val="24"/>
              </w:rPr>
              <w:t>給予不好評價；「排擠」是指施用手段排斥別人；「欺負」是指欺凌侮辱；「騷擾」是指</w:t>
            </w:r>
            <w:r w:rsidRPr="00C42B53">
              <w:rPr>
                <w:rFonts w:ascii="標楷體" w:eastAsia="標楷體" w:hAnsi="標楷體"/>
                <w:szCs w:val="24"/>
              </w:rPr>
              <w:t>擾亂使人不安</w:t>
            </w:r>
            <w:r w:rsidRPr="00C42B53">
              <w:rPr>
                <w:rFonts w:ascii="標楷體" w:eastAsia="標楷體" w:hAnsi="標楷體" w:hint="eastAsia"/>
                <w:szCs w:val="24"/>
              </w:rPr>
              <w:t>，「戲弄」是指愚弄、捉弄他人，此有教育部重編國語辭典修訂本可稽。本件校園事件重點在於釐清乙生是否持續直接或間接故意對甲生為貶抑、排擠、欺負、騷擾、戲弄等行為，造成其身心損害或影響其正常學習活動，若調查所得之事證不足以認定有前開情事，即無從認定成立校園霸凌事件，</w:t>
            </w:r>
            <w:r w:rsidRPr="00C42B53">
              <w:rPr>
                <w:rFonts w:ascii="標楷體" w:eastAsia="標楷體" w:hAnsi="標楷體"/>
                <w:szCs w:val="24"/>
              </w:rPr>
              <w:t>合先敘明</w:t>
            </w:r>
            <w:r w:rsidRPr="00C42B53">
              <w:rPr>
                <w:rFonts w:ascii="標楷體" w:eastAsia="標楷體" w:hAnsi="標楷體" w:hint="eastAsia"/>
                <w:szCs w:val="24"/>
              </w:rPr>
              <w:t>。</w:t>
            </w:r>
          </w:p>
          <w:p w14:paraId="4F54835B" w14:textId="77777777" w:rsidR="00784DDB" w:rsidRDefault="00784DDB" w:rsidP="00784DDB">
            <w:pPr>
              <w:spacing w:line="440" w:lineRule="exact"/>
              <w:ind w:left="819" w:hangingChars="341" w:hanging="819"/>
              <w:jc w:val="both"/>
              <w:rPr>
                <w:rFonts w:ascii="標楷體" w:eastAsia="標楷體" w:hAnsi="標楷體"/>
                <w:b/>
                <w:szCs w:val="24"/>
              </w:rPr>
            </w:pPr>
          </w:p>
          <w:p w14:paraId="784025E1" w14:textId="79767D31" w:rsidR="00784DDB" w:rsidRDefault="00784DDB" w:rsidP="00784DDB">
            <w:pPr>
              <w:spacing w:line="440" w:lineRule="exact"/>
              <w:ind w:left="819" w:hangingChars="341" w:hanging="819"/>
              <w:jc w:val="both"/>
              <w:rPr>
                <w:rFonts w:ascii="標楷體" w:eastAsia="標楷體" w:hAnsi="標楷體"/>
                <w:b/>
                <w:szCs w:val="24"/>
              </w:rPr>
            </w:pPr>
            <w:r>
              <w:rPr>
                <w:rFonts w:ascii="標楷體" w:eastAsia="標楷體" w:hAnsi="標楷體" w:hint="eastAsia"/>
                <w:b/>
                <w:szCs w:val="24"/>
              </w:rPr>
              <w:t xml:space="preserve">  (三)</w:t>
            </w:r>
            <w:r w:rsidRPr="00784DDB">
              <w:rPr>
                <w:rFonts w:ascii="標楷體" w:eastAsia="標楷體" w:hAnsi="標楷體" w:hint="eastAsia"/>
                <w:b/>
                <w:szCs w:val="24"/>
              </w:rPr>
              <w:t>甲師是否有對A生丟聯絡簿、本子、課本、考卷？甲師是否有說A生的功課不好，A生這成績是不可能得前三名的？如有，甲師是否構成教師法施行細則第8條第1項及校園霸凌防制準則第4條規定之霸凌？</w:t>
            </w:r>
          </w:p>
          <w:p w14:paraId="4FFA1130" w14:textId="53FAE433" w:rsidR="00784DDB" w:rsidRPr="00784DDB" w:rsidRDefault="00784DDB" w:rsidP="00784DDB">
            <w:pPr>
              <w:spacing w:line="440" w:lineRule="exact"/>
              <w:ind w:left="818" w:hangingChars="341" w:hanging="818"/>
              <w:jc w:val="both"/>
              <w:rPr>
                <w:rFonts w:ascii="標楷體" w:eastAsia="標楷體" w:hAnsi="標楷體"/>
                <w:b/>
                <w:szCs w:val="24"/>
                <w:u w:val="single"/>
              </w:rPr>
            </w:pPr>
            <w:r w:rsidRPr="005F6BDF">
              <w:rPr>
                <w:rFonts w:ascii="標楷體" w:eastAsia="標楷體" w:hAnsi="標楷體" w:hint="eastAsia"/>
                <w:szCs w:val="24"/>
              </w:rPr>
              <w:t xml:space="preserve">    </w:t>
            </w:r>
            <w:r w:rsidRPr="00784DDB">
              <w:rPr>
                <w:rFonts w:ascii="標楷體" w:eastAsia="標楷體" w:hAnsi="標楷體" w:hint="eastAsia"/>
                <w:b/>
                <w:szCs w:val="24"/>
              </w:rPr>
              <w:t>1.</w:t>
            </w:r>
            <w:r w:rsidRPr="00784DDB">
              <w:rPr>
                <w:rFonts w:ascii="標楷體" w:eastAsia="標楷體" w:hAnsi="標楷體" w:hint="eastAsia"/>
                <w:b/>
                <w:szCs w:val="24"/>
                <w:u w:val="single"/>
              </w:rPr>
              <w:t>甲師對A生之</w:t>
            </w:r>
            <w:r>
              <w:rPr>
                <w:rFonts w:ascii="標楷體" w:eastAsia="標楷體" w:hAnsi="標楷體" w:hint="eastAsia"/>
                <w:b/>
                <w:szCs w:val="24"/>
                <w:u w:val="single"/>
              </w:rPr>
              <w:t>行為構成「貶抑」之霸凌侵害行為</w:t>
            </w:r>
          </w:p>
          <w:p w14:paraId="14875337" w14:textId="77777777" w:rsidR="000812A2" w:rsidRDefault="00784DDB" w:rsidP="00784DDB">
            <w:pPr>
              <w:spacing w:line="440" w:lineRule="exact"/>
              <w:ind w:left="1102" w:hangingChars="459" w:hanging="1102"/>
              <w:jc w:val="both"/>
              <w:rPr>
                <w:rFonts w:ascii="標楷體" w:eastAsia="標楷體" w:hAnsi="標楷體"/>
                <w:kern w:val="0"/>
                <w:szCs w:val="24"/>
              </w:rPr>
            </w:pPr>
            <w:r>
              <w:rPr>
                <w:rFonts w:ascii="標楷體" w:eastAsia="標楷體" w:hAnsi="標楷體" w:hint="eastAsia"/>
                <w:szCs w:val="24"/>
              </w:rPr>
              <w:t xml:space="preserve">      (1)</w:t>
            </w:r>
            <w:r w:rsidR="000812A2">
              <w:rPr>
                <w:rFonts w:ascii="標楷體" w:eastAsia="標楷體" w:hAnsi="標楷體" w:hint="eastAsia"/>
                <w:szCs w:val="24"/>
              </w:rPr>
              <w:t>事件1：</w:t>
            </w:r>
            <w:r w:rsidR="000812A2" w:rsidRPr="00294499">
              <w:rPr>
                <w:rFonts w:ascii="標楷體" w:eastAsia="標楷體" w:hAnsi="標楷體" w:hint="eastAsia"/>
                <w:kern w:val="0"/>
                <w:szCs w:val="24"/>
              </w:rPr>
              <w:t>甲師</w:t>
            </w:r>
            <w:r w:rsidR="000812A2">
              <w:rPr>
                <w:rFonts w:ascii="標楷體" w:eastAsia="標楷體" w:hAnsi="標楷體" w:hint="eastAsia"/>
                <w:kern w:val="0"/>
                <w:szCs w:val="24"/>
              </w:rPr>
              <w:t>是否有</w:t>
            </w:r>
            <w:r w:rsidR="000812A2" w:rsidRPr="00294499">
              <w:rPr>
                <w:rFonts w:ascii="標楷體" w:eastAsia="標楷體" w:hAnsi="標楷體" w:hint="eastAsia"/>
                <w:kern w:val="0"/>
                <w:szCs w:val="24"/>
              </w:rPr>
              <w:t>對A生丟聯絡簿、本子、課本、考卷</w:t>
            </w:r>
            <w:r w:rsidR="000812A2">
              <w:rPr>
                <w:rFonts w:ascii="標楷體" w:eastAsia="標楷體" w:hAnsi="標楷體" w:hint="eastAsia"/>
                <w:kern w:val="0"/>
                <w:szCs w:val="24"/>
              </w:rPr>
              <w:t>？</w:t>
            </w:r>
          </w:p>
          <w:p w14:paraId="5E15117A" w14:textId="693711E8"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經訪談，A生表述「有時候甲師會叫我們寫聯絡簿，然後因為要寫紅字，也就是自己在聯絡簿上寫自己缺交的功課，甲師不會幫忙寫，讓我們自己寫，或是甲師要叫我們寫造句，然後我有時候因為忘記寫或是不想寫，甲師就會把我的聯絡簿丟在地板。另外，甲師有時會因覺得我寫得不好就很兇地把我的作業本、考卷丟到地上。」A母也說「甲師是A生五、六年級導師，竟然還會A生的聯絡簿丟在地上，就是只要A生寫的作業本、考卷不是甲師想要的，甲師就把丟在地上，然後連A生姊姊去找A生的時候，也有親眼看到甲師把A生的聯絡簿丟在地上過。」對此</w:t>
            </w:r>
            <w:r w:rsidR="00A82773">
              <w:rPr>
                <w:rFonts w:ascii="標楷體" w:eastAsia="標楷體" w:hAnsi="標楷體" w:hint="eastAsia"/>
                <w:szCs w:val="24"/>
              </w:rPr>
              <w:t>，</w:t>
            </w:r>
            <w:r w:rsidR="00784DDB" w:rsidRPr="005F6BDF">
              <w:rPr>
                <w:rFonts w:ascii="標楷體" w:eastAsia="標楷體" w:hAnsi="標楷體" w:hint="eastAsia"/>
                <w:szCs w:val="24"/>
              </w:rPr>
              <w:t>訪談甲師，甲師坦承「我有時候有丟A生聯絡簿、作業本、考卷，其實在A生寫的當下，我就提醒，東西不要欠，該寫的寫過來，但每次檢查又次漏又是漏，那就是耗很多時間在退回、拿回來、退回、拿回來，那時間就是在耗損，就很浪費時間，我應該是發洩一下自己的小怒氣吧，不然的話，沒輒啊！他不聽話啊！一樣的話講好幾次，他不在意。」由上可知，甲師確有丟A生聯絡簿、作業本、考卷之行為，A生與甲師雙方當事人對此供述一致，另，甲師並坦承係因為發洩自己的怒氣而「故意」丟A生之聯絡簿、作業本、考卷，洵勘認定。</w:t>
            </w:r>
          </w:p>
          <w:p w14:paraId="23BB458B" w14:textId="70AF9063"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另訪談證人，B生說「有印象A生六年級時聯絡簿被甲師丟到地上，原因是沒交功課或沒有訂正，A生五、六年級時作業本、考卷有被甲師丟在地上，原因是A生錯很多地方。」C生則說「甲師有丟A生考卷到地上，有看過A生被甲師丟過聯絡簿，都是丟地上，因為A生沒有寫紅字，從高高的地方往下丟。A</w:t>
            </w:r>
            <w:r w:rsidR="00784DDB" w:rsidRPr="005F6BDF">
              <w:rPr>
                <w:rFonts w:ascii="標楷體" w:eastAsia="標楷體" w:hAnsi="標楷體" w:hint="eastAsia"/>
                <w:szCs w:val="24"/>
              </w:rPr>
              <w:lastRenderedPageBreak/>
              <w:t>生也被甲師丟過沒訂正完的作業簿，都丟地上，本子差不多從1公尺高(受訪者C生做示範)丟下去。」D生則說「甲師五、六年級丟A生聯絡簿，因為未抄寫紅字。甲師也丟過A生作業本及考卷在地板上。」E生也說「有印象A生在五、六年級時被甲師丟過作業本到地上，甲師也丟過A生考卷到地上，還有丟A生聯絡簿。」從B、C、D、E生之證詞亦可知，甲師除丟A生聯絡簿之外，也丟A生作業本及考卷。</w:t>
            </w:r>
          </w:p>
          <w:p w14:paraId="4B300008" w14:textId="67BC5B59"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r w:rsidR="00784DDB" w:rsidRPr="005F6BDF">
              <w:rPr>
                <w:rFonts w:ascii="標楷體" w:eastAsia="標楷體" w:hAnsi="標楷體" w:hint="eastAsia"/>
                <w:szCs w:val="24"/>
              </w:rPr>
              <w:t>綜上所述，A生、A母、甲師及證人B、C、D、E生描述，甲師係用「丟」的方式，而這個動作依一般認知上，都帶有負面評價並加以冷落，明顯有「貶抑」A生之意。雖甲師辯稱「丟的原因是因為A生一樣的錯，一犯一錯再錯，聯絡簿上很多沒寫齊的，每天的造句都會漏，如果一次、兩次就算了，太多次了，作業本、考卷該寫的沒寫到，漏太多東西了。」等語，但A生聯絡簿、作業及考卷未交、未訂正、闕漏、寫不好之情況並未改善，甲師應知所採取之方式無法達到教育之目的，應尋求其他方式力求改善，而非故意在班上同學面前公開丟A生聯絡簿、作業本及考卷，足徵A生之人格尊嚴遭受侵害，甲師確已構成「貶抑」之霸凌侵害態樣。</w:t>
            </w:r>
          </w:p>
          <w:p w14:paraId="6A668676" w14:textId="02F97D40" w:rsidR="000812A2" w:rsidRDefault="000812A2" w:rsidP="00784DDB">
            <w:pPr>
              <w:spacing w:line="44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(2)事件2：</w:t>
            </w:r>
            <w:r w:rsidR="00FD6906" w:rsidRPr="00FD6906">
              <w:rPr>
                <w:rFonts w:ascii="標楷體" w:eastAsia="標楷體" w:hAnsi="標楷體" w:hint="eastAsia"/>
                <w:szCs w:val="24"/>
              </w:rPr>
              <w:t>甲師是否有說A生的功課不好，A生這成績是不可能得前三名的？</w:t>
            </w:r>
          </w:p>
          <w:p w14:paraId="0EE6A6DA" w14:textId="77777777"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A母指出「我們向學校提出要轉班之後，甲師有打電話來家庭訪問，然後甲師說A生的功課不好，然後我就對甲師說A生在中年級的時候在導師的指導之下，還有拿過第三名的成績，並不是救不起來的孩子，然後甲師就發出冷笑的聲音就說，哼！我看A生這成績是不可能得前三名的，然後我當下就傻眼</w:t>
            </w:r>
            <w:r w:rsidR="00784DDB" w:rsidRPr="005F6BDF">
              <w:rPr>
                <w:rFonts w:ascii="標楷體" w:eastAsia="標楷體" w:hAnsi="標楷體"/>
                <w:szCs w:val="24"/>
              </w:rPr>
              <w:t>…</w:t>
            </w:r>
            <w:r w:rsidR="00784DDB" w:rsidRPr="005F6BDF">
              <w:rPr>
                <w:rFonts w:ascii="標楷體" w:eastAsia="標楷體" w:hAnsi="標楷體" w:hint="eastAsia"/>
                <w:szCs w:val="24"/>
              </w:rPr>
              <w:t>。」甲師對此答稱「我不是講不可能，我只是跟A母講說，在低年級的程度，本來就比較淺，很多人同名次，分數考比較好，那很正常，可是到了中年級沒有那麼簡單，我跟A母強調的是，依照現在A生的班上面的一般小考去比較，沒辦法到第五名，A生現在的程度是沒辦法跟得上。我強調的是A生沒有很認真訂正功課，下課時間就溜掉，愛玩、不想訂正，然後錯的格式永遠錯一樣，從第1課錯到5課了，還是錯一樣的東西。我那時候是講說，A生想要轉班，如果A生不改變學習態度，轉到哪裡都一樣。我就事論事啊，因為A生真的不夠努力。」</w:t>
            </w:r>
          </w:p>
          <w:p w14:paraId="51ADAD5F" w14:textId="086C0174"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綜上所述，</w:t>
            </w:r>
            <w:r w:rsidR="00FD6906">
              <w:rPr>
                <w:rFonts w:ascii="標楷體" w:eastAsia="標楷體" w:hAnsi="標楷體" w:hint="eastAsia"/>
                <w:szCs w:val="24"/>
              </w:rPr>
              <w:t>本</w:t>
            </w:r>
            <w:r w:rsidR="00784DDB" w:rsidRPr="005F6BDF">
              <w:rPr>
                <w:rFonts w:ascii="標楷體" w:eastAsia="標楷體" w:hAnsi="標楷體" w:hint="eastAsia"/>
                <w:szCs w:val="24"/>
              </w:rPr>
              <w:t>事件乃甲師於家庭訪問時與A生母親就A生之學習態度與學習成效而進行之親師溝通未盡妥適，甲師向A母描述A生學習態度之行為，目的係在希望A生家長能協助A生認真訂正功課以提升A生學習成效，甲師此舉非屬對A生個人「貶抑、排擠、欺負、騷擾</w:t>
            </w:r>
            <w:r w:rsidR="00937B65">
              <w:rPr>
                <w:rFonts w:ascii="標楷體" w:eastAsia="標楷體" w:hAnsi="標楷體" w:hint="eastAsia"/>
                <w:szCs w:val="24"/>
              </w:rPr>
              <w:t>、戲弄」之霸凌侵害</w:t>
            </w:r>
            <w:r w:rsidR="00937B65" w:rsidRPr="005F6BDF">
              <w:rPr>
                <w:rFonts w:ascii="標楷體" w:eastAsia="標楷體" w:hAnsi="標楷體" w:hint="eastAsia"/>
                <w:szCs w:val="24"/>
              </w:rPr>
              <w:t>行為態樣</w:t>
            </w:r>
            <w:r w:rsidR="00784DDB" w:rsidRPr="005F6BDF">
              <w:rPr>
                <w:rFonts w:ascii="標楷體" w:eastAsia="標楷體" w:hAnsi="標楷體" w:hint="eastAsia"/>
                <w:szCs w:val="24"/>
              </w:rPr>
              <w:t>。</w:t>
            </w:r>
          </w:p>
          <w:p w14:paraId="0B7E027C" w14:textId="77777777"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2.甲</w:t>
            </w:r>
            <w:r w:rsidRPr="00784DDB">
              <w:rPr>
                <w:rFonts w:ascii="標楷體" w:eastAsia="標楷體" w:hAnsi="標楷體" w:hint="eastAsia"/>
                <w:b/>
                <w:szCs w:val="24"/>
                <w:u w:val="single"/>
              </w:rPr>
              <w:t>師對A生之行為符合「故意性」要件</w:t>
            </w:r>
          </w:p>
          <w:p w14:paraId="7C31FEC6"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lastRenderedPageBreak/>
              <w:t xml:space="preserve">      </w:t>
            </w:r>
            <w:r>
              <w:rPr>
                <w:rFonts w:ascii="標楷體" w:eastAsia="標楷體" w:hAnsi="標楷體" w:hint="eastAsia"/>
                <w:szCs w:val="24"/>
              </w:rPr>
              <w:t>(</w:t>
            </w:r>
            <w:r w:rsidRPr="00C42B53">
              <w:rPr>
                <w:rFonts w:ascii="標楷體" w:eastAsia="標楷體" w:hAnsi="標楷體" w:hint="eastAsia"/>
                <w:szCs w:val="24"/>
              </w:rPr>
              <w:t>1</w:t>
            </w:r>
            <w:r>
              <w:rPr>
                <w:rFonts w:ascii="標楷體" w:eastAsia="標楷體" w:hAnsi="標楷體" w:hint="eastAsia"/>
                <w:szCs w:val="24"/>
              </w:rPr>
              <w:t>)</w:t>
            </w:r>
            <w:r w:rsidRPr="00C42B53">
              <w:rPr>
                <w:rFonts w:ascii="標楷體" w:eastAsia="標楷體" w:hAnsi="標楷體"/>
                <w:szCs w:val="24"/>
              </w:rPr>
              <w:t>刑法上的故意分為「直接故意」和「間接故意」兩種，</w:t>
            </w:r>
            <w:r w:rsidRPr="00C42B53">
              <w:rPr>
                <w:rFonts w:ascii="標楷體" w:eastAsia="標楷體" w:hAnsi="標楷體" w:hint="eastAsia"/>
                <w:szCs w:val="24"/>
              </w:rPr>
              <w:t>直接故意係指行為人明知並有意使其發生者，間接故意則指行為人對於構成犯罪之事實預見其發生而其發生並不違背其本意者。</w:t>
            </w:r>
            <w:r w:rsidRPr="00C42B53">
              <w:rPr>
                <w:rFonts w:ascii="標楷體" w:eastAsia="標楷體" w:hAnsi="標楷體"/>
                <w:szCs w:val="24"/>
              </w:rPr>
              <w:t>但不論是何種故意行為，都是「已經猜到犯罪結果很有可能會發生」並且「不反對發生」</w:t>
            </w:r>
            <w:r w:rsidRPr="00C42B53">
              <w:rPr>
                <w:rFonts w:ascii="標楷體" w:eastAsia="標楷體" w:hAnsi="標楷體" w:hint="eastAsia"/>
                <w:szCs w:val="24"/>
              </w:rPr>
              <w:t>，且</w:t>
            </w:r>
            <w:r w:rsidRPr="00C42B53">
              <w:rPr>
                <w:rFonts w:ascii="標楷體" w:eastAsia="標楷體" w:hAnsi="標楷體"/>
                <w:szCs w:val="24"/>
              </w:rPr>
              <w:t>這個「有沒有可能發生」並非</w:t>
            </w:r>
            <w:r w:rsidRPr="00C42B53">
              <w:rPr>
                <w:rFonts w:ascii="標楷體" w:eastAsia="標楷體" w:hAnsi="標楷體" w:hint="eastAsia"/>
                <w:szCs w:val="24"/>
              </w:rPr>
              <w:t>僅憑行為人陳述即逕予認定</w:t>
            </w:r>
            <w:r w:rsidRPr="00C42B53">
              <w:rPr>
                <w:rFonts w:ascii="標楷體" w:eastAsia="標楷體" w:hAnsi="標楷體"/>
                <w:szCs w:val="24"/>
              </w:rPr>
              <w:t>。</w:t>
            </w:r>
          </w:p>
          <w:p w14:paraId="2507E6D2"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2</w:t>
            </w:r>
            <w:r>
              <w:rPr>
                <w:rFonts w:ascii="標楷體" w:eastAsia="標楷體" w:hAnsi="標楷體" w:hint="eastAsia"/>
                <w:szCs w:val="24"/>
              </w:rPr>
              <w:t>)</w:t>
            </w:r>
            <w:r w:rsidRPr="00C42B53">
              <w:rPr>
                <w:rFonts w:ascii="標楷體" w:eastAsia="標楷體" w:hAnsi="標楷體" w:hint="eastAsia"/>
                <w:szCs w:val="24"/>
              </w:rPr>
              <w:t>另就校園霸凌防制準則第4條第1項第4款之定義而言，行為人需有「行為故意」，無須達到「傷害故意」，因此，無論是「直接之行為故意」或「間接之行為故意」均可成立霸凌準則故意之構成要件，且應考量受害者及旁觀者之敘述來綜合判定，方較妥適。</w:t>
            </w:r>
          </w:p>
          <w:p w14:paraId="3B2EC78D" w14:textId="00B6E606" w:rsidR="00784DDB" w:rsidRPr="00F00D81"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3</w:t>
            </w:r>
            <w:r>
              <w:rPr>
                <w:rFonts w:ascii="標楷體" w:eastAsia="標楷體" w:hAnsi="標楷體" w:hint="eastAsia"/>
                <w:szCs w:val="24"/>
              </w:rPr>
              <w:t>)</w:t>
            </w:r>
            <w:r w:rsidRPr="00C42B53">
              <w:rPr>
                <w:rFonts w:ascii="標楷體" w:eastAsia="標楷體" w:hAnsi="標楷體" w:hint="eastAsia"/>
                <w:szCs w:val="24"/>
              </w:rPr>
              <w:t>本案依據訪談</w:t>
            </w:r>
            <w:r w:rsidRPr="00F00D81">
              <w:rPr>
                <w:rFonts w:ascii="標楷體" w:eastAsia="標楷體" w:hAnsi="標楷體" w:hint="eastAsia"/>
                <w:szCs w:val="24"/>
              </w:rPr>
              <w:t>雙方當事人甲師、A生及相關人B、C、D、E生，甲師確有</w:t>
            </w:r>
            <w:r w:rsidRPr="005F6BDF">
              <w:rPr>
                <w:rFonts w:ascii="標楷體" w:eastAsia="標楷體" w:hAnsi="標楷體" w:hint="eastAsia"/>
                <w:szCs w:val="24"/>
              </w:rPr>
              <w:t>在班上同學面前公開丟A生聯絡簿、作業本及考卷</w:t>
            </w:r>
            <w:r w:rsidRPr="00F00D81">
              <w:rPr>
                <w:rFonts w:ascii="標楷體" w:eastAsia="標楷體" w:hAnsi="標楷體" w:hint="eastAsia"/>
                <w:szCs w:val="24"/>
              </w:rPr>
              <w:t>。揆諸甲師所有行為，皆係於公開場合，當著A生或全班同學面前，明知可能侵害A生人格尊嚴之損害結果仍執意為之，因此，甲師貶抑A生之行為，明顯含有惡意之本質，所以甲師具有直接之行為故意，應可認定。</w:t>
            </w:r>
          </w:p>
          <w:p w14:paraId="0CAA4E15" w14:textId="5B11488D"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3.</w:t>
            </w:r>
            <w:r w:rsidRPr="00784DDB">
              <w:rPr>
                <w:rFonts w:ascii="標楷體" w:eastAsia="標楷體" w:hAnsi="標楷體" w:hint="eastAsia"/>
                <w:b/>
                <w:szCs w:val="24"/>
                <w:u w:val="single"/>
              </w:rPr>
              <w:t>甲師對A生之行為符合「持續性」要件</w:t>
            </w:r>
          </w:p>
          <w:p w14:paraId="7C8237A5" w14:textId="2ACECDDE"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w:t>
            </w:r>
            <w:r w:rsidR="00A82773">
              <w:rPr>
                <w:rFonts w:ascii="標楷體" w:eastAsia="標楷體" w:hAnsi="標楷體" w:hint="eastAsia"/>
                <w:szCs w:val="24"/>
              </w:rPr>
              <w:t>調查</w:t>
            </w:r>
            <w:r w:rsidRPr="005F6BDF">
              <w:rPr>
                <w:rFonts w:ascii="標楷體" w:eastAsia="標楷體" w:hAnsi="標楷體" w:hint="eastAsia"/>
                <w:szCs w:val="24"/>
              </w:rPr>
              <w:t>訪談，行為人甲師說「我不記得丟過A生幾次聯絡簿、至於作業本、考卷，我也不是每次都丟，大部分還是讓A生自己拿回去。」雖然甲師不記得丟的次數，但被行為人A生陳述「甲師把我的聯絡簿丟在地板，五年級</w:t>
            </w:r>
            <w:r w:rsidRPr="005F6BDF">
              <w:rPr>
                <w:rFonts w:ascii="標楷體" w:eastAsia="標楷體" w:hAnsi="標楷體"/>
                <w:szCs w:val="24"/>
              </w:rPr>
              <w:t>2</w:t>
            </w:r>
            <w:r w:rsidRPr="005F6BDF">
              <w:rPr>
                <w:rFonts w:ascii="標楷體" w:eastAsia="標楷體" w:hAnsi="標楷體" w:hint="eastAsia"/>
                <w:szCs w:val="24"/>
              </w:rPr>
              <w:t>次，六年級5次以上。另外，甲師把我的作業本、考卷丟到地上，五、六年級至少10次以上。」證人B生說「A生六年級時聯絡簿被甲師丟到地上2次，A生五、六年級時作業本被甲師丟在地上至少5次、考卷有被甲師丟在地上至少5次。」C生則說「甲師丟A生考卷到地上，在五、六年級有3次以上。A生在五年級被甲師丟過2次聯絡簿、六年級被甲師丟過3次聯絡簿。A生也被甲師丟過沒訂正完的作業本，五年級2次、六年級作業3次。」D生則說「甲師五、六年級丟A生聯絡簿、作業本及考卷在地板上，至少10次以上。」E生也說「有印象A生在五、六年級時，被甲師丟過作業本到地上至少5次，甲師也丟過A生考卷到地上至少3次，還有丟A生聯絡簿至少2次。」由上被行為人A生及相關證人B、C、D、E生陳述可知，甲師從五年級到六年級多次在班上同學面前公開丟A生聯絡簿計2至7次、作業本及考卷計5至10次，「持續」貶抑A生之霸凌侵害行為期間長達近二年，明顯使甲生處於具有敵意或不友善環境，確已達到霸凌定義之「持續性」構成要件，洵勘認定。</w:t>
            </w:r>
          </w:p>
          <w:p w14:paraId="2A9DA1BD" w14:textId="411922C3"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4.</w:t>
            </w:r>
            <w:r w:rsidRPr="00784DDB">
              <w:rPr>
                <w:rFonts w:ascii="標楷體" w:eastAsia="標楷體" w:hAnsi="標楷體" w:hint="eastAsia"/>
                <w:b/>
                <w:szCs w:val="24"/>
                <w:u w:val="single"/>
              </w:rPr>
              <w:t>甲師之行為已造成A生「精神上損害」結果及影響正常學習活動之進行</w:t>
            </w:r>
          </w:p>
          <w:p w14:paraId="7C529F9B" w14:textId="77777777"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訪談A生表示「甲師丟聯絡簿、作業本、考卷，我覺得是故意的，我心裡會不舒服、不想上課，甲師上課我都不想聽，然後想要聽別位老師的課。」B生也指出「A生被甲師丟聯絡簿、作業本、考卷時，每次表情都很痛苦，有時還會哭出來。」。C</w:t>
            </w:r>
            <w:r w:rsidRPr="005F6BDF">
              <w:rPr>
                <w:rFonts w:ascii="標楷體" w:eastAsia="標楷體" w:hAnsi="標楷體" w:hint="eastAsia"/>
                <w:szCs w:val="24"/>
              </w:rPr>
              <w:lastRenderedPageBreak/>
              <w:t>生則說「每次都得看出A生很傷心、難過。」。D生說「甲師每次丟A生時表情都很難看，A生感覺很傷心並且在哭。」。E生也證實「甲師表情很兇，A生被丟時常常在哭，A生並且跟我說不想待在這個班級，想轉班或轉學。」。綜上，A生陳述與證人B、C、D、E生指述一致，足認甲師之侵害行為確已造成A生哭泣、想轉班或轉學等不舒服、痛苦或難過之狀態，甲師確已造成A生處於具有敵意或不友善環境，產生精神上之損害，並進而影響A生正常學習活動之進行。</w:t>
            </w:r>
          </w:p>
          <w:p w14:paraId="08C1F63F" w14:textId="72CB3222"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5.</w:t>
            </w:r>
            <w:r w:rsidRPr="005F6BDF">
              <w:rPr>
                <w:rFonts w:ascii="標楷體" w:eastAsia="標楷體" w:hAnsi="標楷體" w:hint="eastAsia"/>
                <w:szCs w:val="24"/>
              </w:rPr>
              <w:t>綜上論結，甲師對A生所為上述「丟聯絡簿、作業本、考卷」之故意侵害行為，業已構成「貶抑」之校園霸凌侵害態樣，且具有長期持續性，並造成A生處於具有敵意或不友善環境，產生精神上之損害及影響正常學習活動之進行，故</w:t>
            </w:r>
            <w:r>
              <w:rPr>
                <w:rFonts w:ascii="標楷體" w:eastAsia="標楷體" w:hAnsi="標楷體" w:hint="eastAsia"/>
                <w:szCs w:val="24"/>
              </w:rPr>
              <w:t>調查認定</w:t>
            </w:r>
            <w:r w:rsidRPr="005F6BDF">
              <w:rPr>
                <w:rFonts w:ascii="標楷體" w:eastAsia="標楷體" w:hAnsi="標楷體" w:hint="eastAsia"/>
                <w:szCs w:val="24"/>
              </w:rPr>
              <w:t>校園霸凌事件成立。</w:t>
            </w:r>
          </w:p>
          <w:p w14:paraId="141088CF" w14:textId="77777777"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6.</w:t>
            </w:r>
            <w:r w:rsidRPr="005F6BDF">
              <w:rPr>
                <w:rFonts w:ascii="標楷體" w:eastAsia="標楷體" w:hAnsi="標楷體" w:hint="eastAsia"/>
                <w:szCs w:val="24"/>
              </w:rPr>
              <w:t>校園霸凌防制準則之核心價值在於教育，蓋因學校此一環境不僅促使學生因老師教導，而解惑，增長知識，相對亦為學習團體生活之起點，而學生來自各種不同之家庭、人格、養成教育等均屬有異，以致因言語和行為引起他人之不認同，進而發生糾紛，於學校學習過程在所難免，故學校於處理師生/生生間之糾紛時，需觀其發生之原因、結果、行為之意圖等因素加以評估衡量，或應予輔導，或是適時糾正其偏差行為，致力於避免類此事件再度發生，讓學生得以在安全教育環境下學習及成長。又為落實教育之理念，積極維護學生之學實權、受教育權、身體自主權及人格發展權，且維護校園安全與教學秩序，學校亦應依據教育之專業知能與素養，透過正當、合理且符合教育目的之方式予以輔導並管教學生，以達到積極正向協助、教育、輔導學生之目的。本件霸凌事件成立，乃因甲師丟A生聯絡簿、作業本、考卷而衍生，縱甲師係基於輔導、管教學生之立場，以及衡量班級經營管理所為，仍應審酌學生之身心狀況後，予以適度調整。甲師之行為未能適度掌握學生之特質，予以適度調整，且未尋求學校行政處室之協助與加強親師溝通，以致A生處於具有敵意或不友善環境，產生精神上之損害並影響正常學習活動之進行，實有未妥。</w:t>
            </w:r>
          </w:p>
          <w:p w14:paraId="2F1B8304" w14:textId="77777777" w:rsidR="00544AAE" w:rsidRDefault="00544AAE" w:rsidP="00784DDB">
            <w:pPr>
              <w:spacing w:line="440" w:lineRule="exact"/>
              <w:ind w:left="818" w:hangingChars="341" w:hanging="818"/>
              <w:jc w:val="both"/>
              <w:rPr>
                <w:rFonts w:ascii="標楷體" w:eastAsia="標楷體" w:hAnsi="標楷體"/>
                <w:szCs w:val="24"/>
              </w:rPr>
            </w:pPr>
          </w:p>
          <w:p w14:paraId="58D92FB1" w14:textId="129709E2" w:rsidR="00F92847" w:rsidRPr="000961BD" w:rsidRDefault="00F92847" w:rsidP="00F92847">
            <w:pPr>
              <w:keepNext/>
              <w:keepLines/>
              <w:kinsoku w:val="0"/>
              <w:overflowPunct w:val="0"/>
              <w:spacing w:line="400" w:lineRule="exact"/>
              <w:ind w:left="677" w:hangingChars="282" w:hanging="677"/>
              <w:jc w:val="both"/>
              <w:rPr>
                <w:rFonts w:ascii="標楷體" w:eastAsia="標楷體" w:hAnsi="標楷體"/>
                <w:b/>
                <w:bCs/>
                <w:szCs w:val="24"/>
              </w:rPr>
            </w:pPr>
            <w:r>
              <w:rPr>
                <w:rFonts w:ascii="標楷體" w:eastAsia="標楷體" w:hAnsi="標楷體" w:hint="eastAsia"/>
                <w:b/>
                <w:bCs/>
                <w:szCs w:val="24"/>
              </w:rPr>
              <w:t xml:space="preserve">  </w:t>
            </w:r>
            <w:r w:rsidRPr="000961BD">
              <w:rPr>
                <w:rFonts w:ascii="標楷體" w:eastAsia="標楷體" w:hAnsi="標楷體" w:hint="eastAsia"/>
                <w:b/>
                <w:bCs/>
                <w:szCs w:val="24"/>
              </w:rPr>
              <w:t>(</w:t>
            </w:r>
            <w:r>
              <w:rPr>
                <w:rFonts w:ascii="標楷體" w:eastAsia="標楷體" w:hAnsi="標楷體" w:hint="eastAsia"/>
                <w:b/>
                <w:bCs/>
                <w:szCs w:val="24"/>
              </w:rPr>
              <w:t>四</w:t>
            </w:r>
            <w:r w:rsidRPr="000961BD">
              <w:rPr>
                <w:rFonts w:ascii="標楷體" w:eastAsia="標楷體" w:hAnsi="標楷體" w:hint="eastAsia"/>
                <w:b/>
                <w:bCs/>
                <w:szCs w:val="24"/>
              </w:rPr>
              <w:t>)甲師對A生之</w:t>
            </w:r>
            <w:r w:rsidR="00D138C8">
              <w:rPr>
                <w:rFonts w:ascii="標楷體" w:eastAsia="標楷體" w:hAnsi="標楷體" w:hint="eastAsia"/>
                <w:b/>
                <w:bCs/>
                <w:szCs w:val="24"/>
              </w:rPr>
              <w:t>霸凌</w:t>
            </w:r>
            <w:r w:rsidRPr="000961BD">
              <w:rPr>
                <w:rFonts w:ascii="標楷體" w:eastAsia="標楷體" w:hAnsi="標楷體" w:hint="eastAsia"/>
                <w:b/>
                <w:bCs/>
                <w:szCs w:val="24"/>
              </w:rPr>
              <w:t>行為，情節</w:t>
            </w:r>
            <w:r w:rsidR="00FB7884" w:rsidRPr="00FB7884">
              <w:rPr>
                <w:rFonts w:ascii="標楷體" w:eastAsia="標楷體" w:hAnsi="標楷體" w:hint="eastAsia"/>
                <w:b/>
                <w:bCs/>
                <w:szCs w:val="24"/>
              </w:rPr>
              <w:t>輕重如何</w:t>
            </w:r>
            <w:r w:rsidRPr="000961BD">
              <w:rPr>
                <w:rFonts w:ascii="標楷體" w:eastAsia="標楷體" w:hAnsi="標楷體" w:hint="eastAsia"/>
                <w:b/>
                <w:bCs/>
                <w:szCs w:val="24"/>
              </w:rPr>
              <w:t>？</w:t>
            </w:r>
          </w:p>
          <w:p w14:paraId="1F077F35" w14:textId="15422653" w:rsidR="00F92847" w:rsidRPr="00DC1E0D" w:rsidRDefault="00F92847" w:rsidP="00F92847">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D138C8" w:rsidRPr="0068667F">
              <w:rPr>
                <w:rFonts w:ascii="標楷體" w:eastAsia="標楷體" w:hAnsi="標楷體" w:hint="eastAsia"/>
                <w:szCs w:val="24"/>
              </w:rPr>
              <w:t>甲師對A生丟聯絡簿、本子、課本、考卷</w:t>
            </w:r>
            <w:r w:rsidR="00D138C8">
              <w:rPr>
                <w:rFonts w:ascii="標楷體" w:eastAsia="標楷體" w:hAnsi="標楷體" w:hint="eastAsia"/>
                <w:szCs w:val="24"/>
              </w:rPr>
              <w:t>之霸凌行為，係屬長期且持續，</w:t>
            </w:r>
            <w:r w:rsidR="00583504">
              <w:rPr>
                <w:rFonts w:ascii="標楷體" w:eastAsia="標楷體" w:hAnsi="標楷體" w:hint="eastAsia"/>
                <w:szCs w:val="24"/>
              </w:rPr>
              <w:t>並</w:t>
            </w:r>
            <w:r w:rsidR="00583504" w:rsidRPr="005F6BDF">
              <w:rPr>
                <w:rFonts w:ascii="標楷體" w:eastAsia="標楷體" w:hAnsi="標楷體" w:hint="eastAsia"/>
                <w:szCs w:val="24"/>
              </w:rPr>
              <w:t>造成A生哭泣、想轉班或轉學等不舒服、痛苦或難過之狀態，甲師確已造成A生處於具有敵意或不友善環境，產生精神上之損害，並進而影響A生正常學習活動之進行</w:t>
            </w:r>
            <w:r w:rsidR="00D138C8" w:rsidRPr="005F6BDF">
              <w:rPr>
                <w:rFonts w:ascii="標楷體" w:eastAsia="標楷體" w:hAnsi="標楷體" w:hint="eastAsia"/>
                <w:szCs w:val="24"/>
              </w:rPr>
              <w:t>，</w:t>
            </w:r>
            <w:r w:rsidR="000B45B7">
              <w:rPr>
                <w:rFonts w:ascii="標楷體" w:eastAsia="標楷體" w:hAnsi="標楷體" w:hint="eastAsia"/>
                <w:szCs w:val="24"/>
              </w:rPr>
              <w:t>因此經調查委員綜合判斷後認為</w:t>
            </w:r>
            <w:r w:rsidR="00583504">
              <w:rPr>
                <w:rFonts w:ascii="標楷體" w:eastAsia="標楷體" w:hAnsi="標楷體" w:hint="eastAsia"/>
                <w:szCs w:val="24"/>
              </w:rPr>
              <w:t>甲師霸凌A生行為，</w:t>
            </w:r>
            <w:r w:rsidR="00D138C8">
              <w:rPr>
                <w:rFonts w:ascii="標楷體" w:eastAsia="標楷體" w:hAnsi="標楷體" w:hint="eastAsia"/>
                <w:szCs w:val="24"/>
              </w:rPr>
              <w:t>情節非屬輕微</w:t>
            </w:r>
            <w:r w:rsidR="00D138C8" w:rsidRPr="00DC1E0D">
              <w:rPr>
                <w:rFonts w:ascii="標楷體" w:eastAsia="標楷體" w:hAnsi="標楷體" w:hint="eastAsia"/>
                <w:szCs w:val="24"/>
              </w:rPr>
              <w:t>。</w:t>
            </w:r>
          </w:p>
          <w:p w14:paraId="438177AE" w14:textId="77777777" w:rsidR="00F92847" w:rsidRPr="00F92847" w:rsidRDefault="00F92847" w:rsidP="00784DDB">
            <w:pPr>
              <w:spacing w:line="440" w:lineRule="exact"/>
              <w:ind w:left="818" w:hangingChars="341" w:hanging="818"/>
              <w:jc w:val="both"/>
              <w:rPr>
                <w:rFonts w:ascii="標楷體" w:eastAsia="標楷體" w:hAnsi="標楷體"/>
                <w:szCs w:val="24"/>
              </w:rPr>
            </w:pPr>
          </w:p>
          <w:p w14:paraId="1AF16B0F" w14:textId="2282B2BC" w:rsidR="00784DDB" w:rsidRPr="00FD6906" w:rsidRDefault="00FD6906" w:rsidP="00FD6906">
            <w:pPr>
              <w:spacing w:line="440" w:lineRule="exact"/>
              <w:ind w:left="819" w:hangingChars="341" w:hanging="819"/>
              <w:jc w:val="both"/>
              <w:rPr>
                <w:rFonts w:ascii="標楷體" w:eastAsia="標楷體" w:hAnsi="標楷體"/>
                <w:b/>
                <w:szCs w:val="24"/>
              </w:rPr>
            </w:pPr>
            <w:r w:rsidRPr="00FD6906">
              <w:rPr>
                <w:rFonts w:ascii="標楷體" w:eastAsia="標楷體" w:hAnsi="標楷體" w:hint="eastAsia"/>
                <w:b/>
                <w:szCs w:val="24"/>
              </w:rPr>
              <w:t xml:space="preserve"> 四、結論</w:t>
            </w:r>
          </w:p>
          <w:p w14:paraId="6B65B07B" w14:textId="77777777" w:rsidR="008129C3" w:rsidRDefault="008129C3" w:rsidP="00D53BB3">
            <w:pPr>
              <w:spacing w:line="440" w:lineRule="exact"/>
              <w:ind w:left="818" w:hangingChars="341" w:hanging="818"/>
              <w:jc w:val="both"/>
              <w:rPr>
                <w:rFonts w:ascii="標楷體" w:eastAsia="標楷體" w:hAnsi="標楷體" w:cs="Arial"/>
                <w:color w:val="222222"/>
                <w:kern w:val="0"/>
                <w:szCs w:val="24"/>
              </w:rPr>
            </w:pPr>
            <w:r w:rsidRPr="008129C3">
              <w:rPr>
                <w:rFonts w:ascii="標楷體" w:eastAsia="標楷體" w:hAnsi="標楷體" w:cs="Arial" w:hint="eastAsia"/>
                <w:color w:val="222222"/>
                <w:kern w:val="0"/>
                <w:szCs w:val="24"/>
              </w:rPr>
              <w:t xml:space="preserve">    本案經訪談當事人及相關人，並審酌各項物證資料後，認定如下：</w:t>
            </w:r>
          </w:p>
          <w:p w14:paraId="3701E14D" w14:textId="28A209FB" w:rsidR="00FD6906" w:rsidRPr="0068667F"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r w:rsidRPr="0068667F">
              <w:rPr>
                <w:rFonts w:ascii="標楷體" w:eastAsia="標楷體" w:hAnsi="標楷體" w:hint="eastAsia"/>
                <w:szCs w:val="24"/>
              </w:rPr>
              <w:t>一</w:t>
            </w:r>
            <w:r w:rsidR="00D53BB3">
              <w:rPr>
                <w:rFonts w:ascii="標楷體" w:eastAsia="標楷體" w:hAnsi="標楷體" w:hint="eastAsia"/>
                <w:szCs w:val="24"/>
              </w:rPr>
              <w:t>)</w:t>
            </w:r>
            <w:r w:rsidRPr="0068667F">
              <w:rPr>
                <w:rFonts w:ascii="標楷體" w:eastAsia="標楷體" w:hAnsi="標楷體" w:hint="eastAsia"/>
                <w:szCs w:val="24"/>
              </w:rPr>
              <w:t>「甲師</w:t>
            </w:r>
            <w:r w:rsidR="00544AAE">
              <w:rPr>
                <w:rFonts w:ascii="標楷體" w:eastAsia="標楷體" w:hAnsi="標楷體" w:hint="eastAsia"/>
                <w:szCs w:val="24"/>
              </w:rPr>
              <w:t>確有</w:t>
            </w:r>
            <w:r w:rsidRPr="0068667F">
              <w:rPr>
                <w:rFonts w:ascii="標楷體" w:eastAsia="標楷體" w:hAnsi="標楷體" w:hint="eastAsia"/>
                <w:szCs w:val="24"/>
              </w:rPr>
              <w:t>對A生丟聯絡簿、本子、課本、考卷。」甲師構成教師法施行細則第8條</w:t>
            </w:r>
            <w:r w:rsidRPr="0068667F">
              <w:rPr>
                <w:rFonts w:ascii="標楷體" w:eastAsia="標楷體" w:hAnsi="標楷體" w:hint="eastAsia"/>
                <w:szCs w:val="24"/>
              </w:rPr>
              <w:lastRenderedPageBreak/>
              <w:t>第1項及校園霸凌防制準則第4條規定之霸凌</w:t>
            </w:r>
            <w:r w:rsidR="00B655F5">
              <w:rPr>
                <w:rFonts w:ascii="標楷體" w:eastAsia="標楷體" w:hAnsi="標楷體" w:hint="eastAsia"/>
                <w:szCs w:val="24"/>
              </w:rPr>
              <w:t>，情節非屬輕微</w:t>
            </w:r>
            <w:r w:rsidRPr="0068667F">
              <w:rPr>
                <w:rFonts w:ascii="標楷體" w:eastAsia="標楷體" w:hAnsi="標楷體" w:hint="eastAsia"/>
                <w:szCs w:val="24"/>
              </w:rPr>
              <w:t>。</w:t>
            </w:r>
          </w:p>
          <w:p w14:paraId="5E2D15DF" w14:textId="57523660" w:rsidR="00FD6906"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r w:rsidRPr="0068667F">
              <w:rPr>
                <w:rFonts w:ascii="標楷體" w:eastAsia="標楷體" w:hAnsi="標楷體" w:hint="eastAsia"/>
                <w:szCs w:val="24"/>
              </w:rPr>
              <w:t>二</w:t>
            </w:r>
            <w:r w:rsidR="00D53BB3">
              <w:rPr>
                <w:rFonts w:ascii="標楷體" w:eastAsia="標楷體" w:hAnsi="標楷體" w:hint="eastAsia"/>
                <w:szCs w:val="24"/>
              </w:rPr>
              <w:t>)</w:t>
            </w:r>
            <w:r w:rsidRPr="0068667F">
              <w:rPr>
                <w:rFonts w:ascii="標楷體" w:eastAsia="標楷體" w:hAnsi="標楷體" w:hint="eastAsia"/>
                <w:szCs w:val="24"/>
              </w:rPr>
              <w:t>「甲師說A生的功課不好，A生這成績是不可能得前三名的。」</w:t>
            </w:r>
            <w:r w:rsidR="00937B65" w:rsidRPr="005F6BDF">
              <w:rPr>
                <w:rFonts w:ascii="標楷體" w:eastAsia="標楷體" w:hAnsi="標楷體" w:hint="eastAsia"/>
                <w:szCs w:val="24"/>
              </w:rPr>
              <w:t>乃甲師於家庭訪問時與A生母親就A生之學習態度與學習成效而進行之親師溝通未盡妥適，甲師向A母描述A生學習態度之行為，目的係在希望A生家長能協助A生認真訂正功課以提升A生學習成效，甲師此舉非屬對A生個人「貶抑、排擠、欺負、騷擾</w:t>
            </w:r>
            <w:r w:rsidR="00937B65">
              <w:rPr>
                <w:rFonts w:ascii="標楷體" w:eastAsia="標楷體" w:hAnsi="標楷體" w:hint="eastAsia"/>
                <w:szCs w:val="24"/>
              </w:rPr>
              <w:t>、戲弄」之霸凌侵害</w:t>
            </w:r>
            <w:r w:rsidR="00937B65" w:rsidRPr="005F6BDF">
              <w:rPr>
                <w:rFonts w:ascii="標楷體" w:eastAsia="標楷體" w:hAnsi="標楷體" w:hint="eastAsia"/>
                <w:szCs w:val="24"/>
              </w:rPr>
              <w:t>行為態樣。</w:t>
            </w:r>
          </w:p>
          <w:p w14:paraId="47CF91F7" w14:textId="77777777" w:rsidR="00FD6906" w:rsidRDefault="00FD6906" w:rsidP="00784DDB">
            <w:pPr>
              <w:kinsoku w:val="0"/>
              <w:overflowPunct w:val="0"/>
              <w:spacing w:line="420" w:lineRule="exact"/>
              <w:ind w:left="566" w:hangingChars="236" w:hanging="566"/>
              <w:jc w:val="both"/>
              <w:rPr>
                <w:rFonts w:ascii="標楷體" w:eastAsia="標楷體" w:hAnsi="標楷體"/>
                <w:szCs w:val="24"/>
              </w:rPr>
            </w:pPr>
          </w:p>
          <w:p w14:paraId="3AA4E09D" w14:textId="60E761F8" w:rsidR="00784DDB" w:rsidRDefault="00FD6906" w:rsidP="00784DDB">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00784DDB" w:rsidRPr="007D31CA">
              <w:rPr>
                <w:rFonts w:ascii="標楷體" w:eastAsia="標楷體" w:hAnsi="標楷體" w:hint="eastAsia"/>
                <w:szCs w:val="24"/>
              </w:rPr>
              <w:t>、本案調查報告事證基礎已經明確，兩造其餘陳述及答辯資料經斟酌後，均與調查報告結果不生影響，而無一一論述之必要，併予說明。</w:t>
            </w:r>
          </w:p>
          <w:p w14:paraId="759F411A" w14:textId="77777777" w:rsidR="00DC1BB4" w:rsidRPr="00784DDB" w:rsidRDefault="00DC1BB4" w:rsidP="00DC1BB4">
            <w:pPr>
              <w:spacing w:line="360" w:lineRule="exact"/>
              <w:rPr>
                <w:rFonts w:ascii="標楷體" w:eastAsia="標楷體" w:hAnsi="標楷體"/>
                <w:b/>
                <w:color w:val="FF0000"/>
                <w:sz w:val="28"/>
                <w:szCs w:val="28"/>
              </w:rPr>
            </w:pPr>
          </w:p>
          <w:p w14:paraId="28B10724" w14:textId="1F9BA8B4" w:rsidR="00FD6906" w:rsidRPr="002A5704" w:rsidRDefault="00FD6906" w:rsidP="00FD6906">
            <w:pPr>
              <w:pStyle w:val="Textbody"/>
              <w:spacing w:line="440" w:lineRule="exact"/>
              <w:rPr>
                <w:color w:val="FF0000"/>
              </w:rPr>
            </w:pPr>
            <w:r w:rsidRPr="00904154">
              <w:rPr>
                <w:rFonts w:ascii="標楷體" w:eastAsia="標楷體" w:hAnsi="標楷體"/>
                <w:b/>
                <w:color w:val="FF0000"/>
                <w:sz w:val="28"/>
                <w:szCs w:val="28"/>
              </w:rPr>
              <w:t>伍</w:t>
            </w:r>
            <w:r>
              <w:rPr>
                <w:rFonts w:ascii="標楷體" w:eastAsia="標楷體" w:hAnsi="標楷體"/>
                <w:b/>
                <w:color w:val="FF0000"/>
                <w:sz w:val="28"/>
                <w:szCs w:val="28"/>
              </w:rPr>
              <w:t>、</w:t>
            </w:r>
            <w:r w:rsidR="00D53BB3">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2A6BC9C5" w14:textId="4C880422" w:rsidR="00FD6906" w:rsidRPr="00FD6906" w:rsidRDefault="00FD6906" w:rsidP="00FD6906">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D6906">
              <w:rPr>
                <w:rFonts w:ascii="標楷體" w:eastAsia="標楷體" w:hAnsi="標楷體" w:hint="eastAsia"/>
                <w:b/>
                <w:szCs w:val="24"/>
              </w:rPr>
              <w:t xml:space="preserve"> 一、對</w:t>
            </w:r>
            <w:r w:rsidRPr="00FD6906">
              <w:rPr>
                <w:rFonts w:ascii="標楷體" w:eastAsia="標楷體" w:hAnsi="標楷體" w:hint="eastAsia"/>
                <w:b/>
                <w:szCs w:val="24"/>
                <w:lang w:val="de-DE"/>
              </w:rPr>
              <w:t>後續程序之建議</w:t>
            </w:r>
          </w:p>
          <w:p w14:paraId="0211177A" w14:textId="297EDCD5" w:rsidR="00821850" w:rsidRDefault="00FD6906"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(一)</w:t>
            </w:r>
            <w:r w:rsidRPr="0068667F">
              <w:rPr>
                <w:rFonts w:ascii="標楷體" w:eastAsia="標楷體" w:hAnsi="標楷體" w:hint="eastAsia"/>
                <w:szCs w:val="24"/>
              </w:rPr>
              <w:t>甲師</w:t>
            </w:r>
            <w:r w:rsidR="006B0469">
              <w:rPr>
                <w:rFonts w:ascii="標楷體" w:eastAsia="標楷體" w:hAnsi="標楷體" w:hint="eastAsia"/>
                <w:szCs w:val="24"/>
              </w:rPr>
              <w:t>確實</w:t>
            </w:r>
            <w:r w:rsidR="00544AAE">
              <w:rPr>
                <w:rFonts w:ascii="標楷體" w:eastAsia="標楷體" w:hAnsi="標楷體" w:hint="eastAsia"/>
                <w:szCs w:val="24"/>
              </w:rPr>
              <w:t>有</w:t>
            </w:r>
            <w:r w:rsidR="00D438C1">
              <w:rPr>
                <w:rFonts w:ascii="標楷體" w:eastAsia="標楷體" w:hAnsi="標楷體" w:hint="eastAsia"/>
                <w:szCs w:val="24"/>
              </w:rPr>
              <w:t>長期持續</w:t>
            </w:r>
            <w:r w:rsidRPr="0068667F">
              <w:rPr>
                <w:rFonts w:ascii="標楷體" w:eastAsia="標楷體" w:hAnsi="標楷體" w:hint="eastAsia"/>
                <w:szCs w:val="24"/>
              </w:rPr>
              <w:t>對A生丟聯絡簿、本子、課本、考卷</w:t>
            </w:r>
            <w:r w:rsidR="00544AAE">
              <w:rPr>
                <w:rFonts w:ascii="標楷體" w:eastAsia="標楷體" w:hAnsi="標楷體" w:hint="eastAsia"/>
                <w:szCs w:val="24"/>
              </w:rPr>
              <w:t>，並</w:t>
            </w:r>
            <w:r w:rsidRPr="0068667F">
              <w:rPr>
                <w:rFonts w:ascii="標楷體" w:eastAsia="標楷體" w:hAnsi="標楷體" w:hint="eastAsia"/>
                <w:szCs w:val="24"/>
              </w:rPr>
              <w:t>構成教師法施行細則第8條第1項及校園霸凌防制準則第4條</w:t>
            </w:r>
            <w:r w:rsidR="00D438C1">
              <w:rPr>
                <w:rFonts w:ascii="標楷體" w:eastAsia="標楷體" w:hAnsi="標楷體" w:hint="eastAsia"/>
                <w:szCs w:val="24"/>
              </w:rPr>
              <w:t>第1項第4款</w:t>
            </w:r>
            <w:r w:rsidRPr="0068667F">
              <w:rPr>
                <w:rFonts w:ascii="標楷體" w:eastAsia="標楷體" w:hAnsi="標楷體" w:hint="eastAsia"/>
                <w:szCs w:val="24"/>
              </w:rPr>
              <w:t>規定之</w:t>
            </w:r>
            <w:r w:rsidR="00D438C1">
              <w:rPr>
                <w:rFonts w:ascii="標楷體" w:eastAsia="標楷體" w:hAnsi="標楷體" w:hint="eastAsia"/>
                <w:szCs w:val="24"/>
              </w:rPr>
              <w:t>「</w:t>
            </w:r>
            <w:r w:rsidRPr="0068667F">
              <w:rPr>
                <w:rFonts w:ascii="標楷體" w:eastAsia="標楷體" w:hAnsi="標楷體" w:hint="eastAsia"/>
                <w:szCs w:val="24"/>
              </w:rPr>
              <w:t>霸凌</w:t>
            </w:r>
            <w:r w:rsidR="00D438C1">
              <w:rPr>
                <w:rFonts w:ascii="標楷體" w:eastAsia="標楷體" w:hAnsi="標楷體" w:hint="eastAsia"/>
                <w:szCs w:val="24"/>
              </w:rPr>
              <w:t>」</w:t>
            </w:r>
            <w:r w:rsidRPr="0068667F">
              <w:rPr>
                <w:rFonts w:ascii="標楷體" w:eastAsia="標楷體" w:hAnsi="標楷體" w:hint="eastAsia"/>
                <w:szCs w:val="24"/>
              </w:rPr>
              <w:t>。</w:t>
            </w:r>
            <w:r w:rsidR="00821850">
              <w:rPr>
                <w:rFonts w:ascii="標楷體" w:eastAsia="標楷體" w:hAnsi="標楷體" w:hint="eastAsia"/>
                <w:szCs w:val="24"/>
              </w:rPr>
              <w:t>建議學校依據</w:t>
            </w:r>
            <w:r w:rsidR="00821850" w:rsidRPr="00987FF8">
              <w:rPr>
                <w:rFonts w:ascii="標楷體" w:eastAsia="標楷體" w:hAnsi="標楷體" w:hint="eastAsia"/>
                <w:szCs w:val="24"/>
              </w:rPr>
              <w:t>高級中等以下學校教師解聘不續聘停聘或資遣辦法</w:t>
            </w:r>
            <w:r w:rsidR="00821850">
              <w:rPr>
                <w:rFonts w:ascii="標楷體" w:eastAsia="標楷體" w:hAnsi="標楷體" w:hint="eastAsia"/>
                <w:szCs w:val="24"/>
              </w:rPr>
              <w:t>第25條第1項第5款之規定，甲師有</w:t>
            </w:r>
            <w:r w:rsidR="00821850" w:rsidRPr="003A44D3">
              <w:rPr>
                <w:rFonts w:ascii="標楷體" w:eastAsia="標楷體" w:hAnsi="標楷體" w:hint="eastAsia"/>
                <w:szCs w:val="24"/>
              </w:rPr>
              <w:t>公立高級中等以下學校教師成績考核辦法第6條所定情形</w:t>
            </w:r>
            <w:r w:rsidR="00821850">
              <w:rPr>
                <w:rFonts w:ascii="標楷體" w:eastAsia="標楷體" w:hAnsi="標楷體" w:hint="eastAsia"/>
                <w:szCs w:val="24"/>
              </w:rPr>
              <w:t>，且其</w:t>
            </w:r>
            <w:r w:rsidR="00821850" w:rsidRPr="003A44D3">
              <w:rPr>
                <w:rFonts w:ascii="標楷體" w:eastAsia="標楷體" w:hAnsi="標楷體" w:hint="eastAsia"/>
                <w:szCs w:val="24"/>
              </w:rPr>
              <w:t>情節未達教師法第14、15、</w:t>
            </w:r>
            <w:r w:rsidR="00821850">
              <w:rPr>
                <w:rFonts w:ascii="標楷體" w:eastAsia="標楷體" w:hAnsi="標楷體" w:hint="eastAsia"/>
                <w:szCs w:val="24"/>
              </w:rPr>
              <w:t>16、</w:t>
            </w:r>
            <w:r w:rsidR="00821850" w:rsidRPr="003A44D3">
              <w:rPr>
                <w:rFonts w:ascii="標楷體" w:eastAsia="標楷體" w:hAnsi="標楷體" w:hint="eastAsia"/>
                <w:szCs w:val="24"/>
              </w:rPr>
              <w:t>18條解聘</w:t>
            </w:r>
            <w:r w:rsidR="00821850">
              <w:rPr>
                <w:rFonts w:ascii="標楷體" w:eastAsia="標楷體" w:hAnsi="標楷體" w:hint="eastAsia"/>
                <w:szCs w:val="24"/>
              </w:rPr>
              <w:t>、不續聘</w:t>
            </w:r>
            <w:r w:rsidR="00821850" w:rsidRPr="003A44D3">
              <w:rPr>
                <w:rFonts w:ascii="標楷體" w:eastAsia="標楷體" w:hAnsi="標楷體" w:hint="eastAsia"/>
                <w:szCs w:val="24"/>
              </w:rPr>
              <w:t>或終局停聘程度，</w:t>
            </w:r>
            <w:r w:rsidR="00821850" w:rsidRPr="00EF571B">
              <w:rPr>
                <w:rFonts w:ascii="標楷體" w:eastAsia="標楷體" w:hAnsi="標楷體" w:hint="eastAsia"/>
                <w:szCs w:val="24"/>
              </w:rPr>
              <w:t>學校應移送考核會或依法組成之相關委員會審議。</w:t>
            </w:r>
          </w:p>
          <w:p w14:paraId="64BE4AE1" w14:textId="336C263D" w:rsidR="00821850" w:rsidRDefault="00821850"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(二)本案甲師長期</w:t>
            </w:r>
            <w:r w:rsidR="00D438C1">
              <w:rPr>
                <w:rFonts w:ascii="標楷體" w:eastAsia="標楷體" w:hAnsi="標楷體" w:hint="eastAsia"/>
                <w:szCs w:val="24"/>
              </w:rPr>
              <w:t>持續</w:t>
            </w:r>
            <w:r>
              <w:rPr>
                <w:rFonts w:ascii="標楷體" w:eastAsia="標楷體" w:hAnsi="標楷體" w:hint="eastAsia"/>
                <w:szCs w:val="24"/>
              </w:rPr>
              <w:t>霸凌A生，</w:t>
            </w:r>
            <w:r w:rsidRPr="005F6BDF">
              <w:rPr>
                <w:rFonts w:ascii="標楷體" w:eastAsia="標楷體" w:hAnsi="標楷體" w:hint="eastAsia"/>
                <w:szCs w:val="24"/>
              </w:rPr>
              <w:t>以致A生處於具有敵意或不友善環境，產生精神上之損害並影響正常學習活動之進行，</w:t>
            </w:r>
            <w:r>
              <w:rPr>
                <w:rFonts w:ascii="標楷體" w:eastAsia="標楷體" w:hAnsi="標楷體" w:hint="eastAsia"/>
                <w:szCs w:val="24"/>
              </w:rPr>
              <w:t>情節非</w:t>
            </w:r>
            <w:r w:rsidR="00C65010">
              <w:rPr>
                <w:rFonts w:ascii="標楷體" w:eastAsia="標楷體" w:hAnsi="標楷體" w:hint="eastAsia"/>
                <w:szCs w:val="24"/>
              </w:rPr>
              <w:t>屬</w:t>
            </w:r>
            <w:r>
              <w:rPr>
                <w:rFonts w:ascii="標楷體" w:eastAsia="標楷體" w:hAnsi="標楷體" w:hint="eastAsia"/>
                <w:szCs w:val="24"/>
              </w:rPr>
              <w:t>輕</w:t>
            </w:r>
            <w:r w:rsidR="00C65010">
              <w:rPr>
                <w:rFonts w:ascii="標楷體" w:eastAsia="標楷體" w:hAnsi="標楷體" w:hint="eastAsia"/>
                <w:szCs w:val="24"/>
              </w:rPr>
              <w:t>微</w:t>
            </w:r>
            <w:r>
              <w:rPr>
                <w:rFonts w:ascii="標楷體" w:eastAsia="標楷體" w:hAnsi="標楷體" w:hint="eastAsia"/>
                <w:szCs w:val="24"/>
              </w:rPr>
              <w:t>，</w:t>
            </w:r>
            <w:r w:rsidRPr="003A44D3">
              <w:rPr>
                <w:rFonts w:ascii="標楷體" w:eastAsia="標楷體" w:hAnsi="標楷體" w:hint="eastAsia"/>
                <w:szCs w:val="24"/>
              </w:rPr>
              <w:t>建議學校依據「公立高級中等以下學校教師成績考核辦法」</w:t>
            </w:r>
            <w:r w:rsidRPr="00821850">
              <w:rPr>
                <w:rFonts w:ascii="標楷體" w:eastAsia="標楷體" w:hAnsi="標楷體" w:hint="eastAsia"/>
                <w:szCs w:val="24"/>
              </w:rPr>
              <w:t>第6條第2項第5款第3目規定</w:t>
            </w:r>
            <w:r w:rsidRPr="006547E9">
              <w:rPr>
                <w:rFonts w:ascii="標楷體" w:eastAsia="標楷體" w:hAnsi="標楷體" w:hint="eastAsia"/>
                <w:szCs w:val="24"/>
              </w:rPr>
              <w:t>「體罰、霸凌、不當管教或其他違法處罰學生，造成學生身心傷害。」予以</w:t>
            </w:r>
            <w:r w:rsidRPr="00821850">
              <w:rPr>
                <w:rFonts w:ascii="標楷體" w:eastAsia="標楷體" w:hAnsi="標楷體" w:hint="eastAsia"/>
                <w:szCs w:val="24"/>
              </w:rPr>
              <w:t>記過</w:t>
            </w:r>
            <w:r w:rsidR="00583504">
              <w:rPr>
                <w:rFonts w:ascii="標楷體" w:eastAsia="標楷體" w:hAnsi="標楷體" w:hint="eastAsia"/>
                <w:szCs w:val="24"/>
              </w:rPr>
              <w:t>1次以上</w:t>
            </w:r>
            <w:r w:rsidR="00716367">
              <w:rPr>
                <w:rFonts w:ascii="標楷體" w:eastAsia="標楷體" w:hAnsi="標楷體" w:hint="eastAsia"/>
                <w:szCs w:val="24"/>
              </w:rPr>
              <w:t>之</w:t>
            </w:r>
            <w:r w:rsidRPr="006547E9">
              <w:rPr>
                <w:rFonts w:ascii="標楷體" w:eastAsia="標楷體" w:hAnsi="標楷體" w:hint="eastAsia"/>
                <w:szCs w:val="24"/>
              </w:rPr>
              <w:t>處分</w:t>
            </w:r>
            <w:r w:rsidRPr="003A44D3">
              <w:rPr>
                <w:rFonts w:ascii="標楷體" w:eastAsia="標楷體" w:hAnsi="標楷體" w:hint="eastAsia"/>
                <w:szCs w:val="24"/>
              </w:rPr>
              <w:t>。</w:t>
            </w:r>
          </w:p>
          <w:p w14:paraId="1950C19B" w14:textId="1374C75E"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A2024C9" w14:textId="60478B3B" w:rsidR="00FD6906" w:rsidRPr="00FD6906" w:rsidRDefault="00FD6906" w:rsidP="00FD6906">
            <w:pPr>
              <w:pStyle w:val="a3"/>
              <w:kinsoku w:val="0"/>
              <w:wordWrap w:val="0"/>
              <w:overflowPunct w:val="0"/>
              <w:spacing w:line="440" w:lineRule="exact"/>
              <w:ind w:left="0"/>
              <w:jc w:val="both"/>
              <w:rPr>
                <w:rFonts w:ascii="標楷體" w:eastAsia="標楷體" w:hAnsi="標楷體"/>
                <w:b/>
                <w:szCs w:val="24"/>
                <w:lang w:val="de-DE"/>
              </w:rPr>
            </w:pPr>
            <w:r w:rsidRPr="00FD6906">
              <w:rPr>
                <w:rFonts w:ascii="標楷體" w:eastAsia="標楷體" w:hAnsi="標楷體" w:hint="eastAsia"/>
                <w:b/>
                <w:szCs w:val="24"/>
                <w:lang w:val="de-DE"/>
              </w:rPr>
              <w:t xml:space="preserve"> 二、對被行為人A生之建議</w:t>
            </w:r>
          </w:p>
          <w:p w14:paraId="4E3005D1" w14:textId="77777777" w:rsidR="00FD6906" w:rsidRDefault="00FD6906" w:rsidP="00FD6906">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(一)A生雖已轉學，學校仍</w:t>
            </w:r>
            <w:r>
              <w:rPr>
                <w:rFonts w:ascii="標楷體" w:eastAsia="標楷體" w:hAnsi="標楷體" w:cs="新細明體" w:hint="eastAsia"/>
                <w:kern w:val="0"/>
                <w:szCs w:val="24"/>
              </w:rPr>
              <w:t>應持續關懷A生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235BF1C1"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w:t>
            </w:r>
            <w:r w:rsidRPr="004642AD">
              <w:rPr>
                <w:rFonts w:ascii="標楷體" w:eastAsia="標楷體" w:hAnsi="標楷體" w:hint="eastAsia"/>
                <w:szCs w:val="24"/>
              </w:rPr>
              <w:t>若受有情緒心理困擾，請學校尊重其意願，積極協助提供心理</w:t>
            </w:r>
            <w:r>
              <w:rPr>
                <w:rFonts w:ascii="標楷體" w:eastAsia="標楷體" w:hAnsi="標楷體" w:hint="eastAsia"/>
                <w:szCs w:val="24"/>
              </w:rPr>
              <w:t>諮商輔導。</w:t>
            </w:r>
          </w:p>
          <w:p w14:paraId="19562FE3"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A77E8D7" w14:textId="7777777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三、對行為人甲師之建議</w:t>
            </w:r>
          </w:p>
          <w:p w14:paraId="052C3DA0" w14:textId="1E80B54D" w:rsidR="00FD6906" w:rsidRPr="004642AD"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w:t>
            </w:r>
            <w:r w:rsidRPr="0068667F">
              <w:rPr>
                <w:rFonts w:ascii="標楷體" w:eastAsia="標楷體" w:hAnsi="標楷體" w:hint="eastAsia"/>
                <w:szCs w:val="24"/>
              </w:rPr>
              <w:t>「甲師對A生丟聯絡簿、本子、課本、考卷</w:t>
            </w:r>
            <w:r w:rsidR="00544AAE">
              <w:rPr>
                <w:rFonts w:ascii="標楷體" w:eastAsia="標楷體" w:hAnsi="標楷體" w:hint="eastAsia"/>
                <w:szCs w:val="24"/>
              </w:rPr>
              <w:t>。</w:t>
            </w:r>
            <w:r w:rsidRPr="0068667F">
              <w:rPr>
                <w:rFonts w:ascii="標楷體" w:eastAsia="標楷體" w:hAnsi="標楷體" w:hint="eastAsia"/>
                <w:szCs w:val="24"/>
              </w:rPr>
              <w:t>」</w:t>
            </w:r>
            <w:r>
              <w:rPr>
                <w:rFonts w:ascii="標楷體" w:eastAsia="標楷體" w:hAnsi="標楷體" w:hint="eastAsia"/>
                <w:szCs w:val="24"/>
              </w:rPr>
              <w:t>成立</w:t>
            </w:r>
            <w:r w:rsidRPr="0068667F">
              <w:rPr>
                <w:rFonts w:ascii="標楷體" w:eastAsia="標楷體" w:hAnsi="標楷體" w:hint="eastAsia"/>
                <w:szCs w:val="24"/>
              </w:rPr>
              <w:t>霸凌</w:t>
            </w:r>
            <w:r>
              <w:rPr>
                <w:rFonts w:ascii="標楷體" w:eastAsia="標楷體" w:hAnsi="標楷體" w:hint="eastAsia"/>
                <w:szCs w:val="24"/>
              </w:rPr>
              <w:t>事件，</w:t>
            </w:r>
            <w:r w:rsidRPr="0068667F">
              <w:rPr>
                <w:rFonts w:ascii="標楷體" w:eastAsia="標楷體" w:hAnsi="標楷體" w:hint="eastAsia"/>
                <w:szCs w:val="24"/>
              </w:rPr>
              <w:t>甲師對待學生之管教方式，未能適度予以調整精進，致對A生產生霸凌侵害，並使A生受有身心傷害，甲師應加強校園法律知識素養之增進，避免再有霸凌情事發生。</w:t>
            </w:r>
          </w:p>
          <w:p w14:paraId="0D44DB79"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(二)</w:t>
            </w:r>
            <w:r w:rsidRPr="0068667F">
              <w:rPr>
                <w:rFonts w:ascii="標楷體" w:eastAsia="標楷體" w:hAnsi="標楷體" w:hint="eastAsia"/>
                <w:szCs w:val="24"/>
              </w:rPr>
              <w:t>有關A母指稱「甲師說A生的功課不好，A生這成績是不可能得前三名的。」雖未成立霸凌事件，但甲師應加強與班上家長之友好親師關係，積極參加各項親師溝通研習，提升親師溝通技巧及素養，以及尋求學校行政資源之協助。</w:t>
            </w:r>
          </w:p>
          <w:p w14:paraId="54717303" w14:textId="27442A5F" w:rsidR="000F6141" w:rsidRDefault="000F6141" w:rsidP="000F614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lastRenderedPageBreak/>
              <w:t xml:space="preserve">  (三)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25A47B37" w14:textId="77777777" w:rsidR="00FD6906" w:rsidRPr="000F6141"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3217A0AF" w14:textId="1B0D176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四、</w:t>
            </w:r>
            <w:r>
              <w:rPr>
                <w:rFonts w:ascii="標楷體" w:eastAsia="標楷體" w:hAnsi="標楷體" w:hint="eastAsia"/>
                <w:b/>
                <w:szCs w:val="24"/>
              </w:rPr>
              <w:t>對學校之建議</w:t>
            </w:r>
          </w:p>
          <w:p w14:paraId="4F7C19CA"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68667F">
              <w:rPr>
                <w:rFonts w:ascii="標楷體" w:eastAsia="標楷體" w:hAnsi="標楷體" w:hint="eastAsia"/>
                <w:szCs w:val="24"/>
              </w:rPr>
              <w:t>關於甲師對A生成立之霸凌行為，建議學校移送教師成績考核委員會審議，依據公立高級中等以下學校教師成績考核辦法論處。</w:t>
            </w:r>
          </w:p>
          <w:p w14:paraId="66F62768" w14:textId="69E33257" w:rsidR="00FD6906" w:rsidRPr="0068667F"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68667F">
              <w:rPr>
                <w:rFonts w:ascii="標楷體" w:eastAsia="標楷體" w:hAnsi="標楷體" w:hint="eastAsia"/>
                <w:szCs w:val="24"/>
              </w:rPr>
              <w:t>學校應定期辦理防制校園霸凌之知能及處理能力等相關研習活動，並積極鼓勵教師參加班級經營與學生輔導管教之相關研習，以提升教師之班級經營能力，強化校內教職員工對於校園霸凌之相關知識，俾利降低或防免類此衝突事件之發生。</w:t>
            </w:r>
          </w:p>
          <w:p w14:paraId="0C52B67F"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68667F">
              <w:rPr>
                <w:rFonts w:ascii="標楷體" w:eastAsia="標楷體" w:hAnsi="標楷體" w:hint="eastAsia"/>
                <w:szCs w:val="24"/>
              </w:rPr>
              <w:t xml:space="preserve">  (三)學校對於甲師應積極巡堂、觀課，並強化其情緒管控、班級經營、輔導管教、親師溝通、教學正常化之能力與素養，以預防師生霸凌及親師生糾紛再起。</w:t>
            </w:r>
          </w:p>
          <w:p w14:paraId="2B4FA44A" w14:textId="77777777" w:rsidR="006B0469" w:rsidRDefault="006B0469" w:rsidP="006B0469">
            <w:pPr>
              <w:pStyle w:val="Textbody"/>
              <w:spacing w:line="440" w:lineRule="exact"/>
              <w:rPr>
                <w:rFonts w:ascii="標楷體" w:eastAsia="標楷體" w:hAnsi="標楷體"/>
                <w:szCs w:val="24"/>
              </w:rPr>
            </w:pPr>
          </w:p>
          <w:p w14:paraId="3F15377D" w14:textId="2D3D7F76" w:rsidR="006B0469" w:rsidRPr="006B0469" w:rsidRDefault="006B0469" w:rsidP="006B0469">
            <w:pPr>
              <w:pStyle w:val="Textbody"/>
              <w:spacing w:line="440" w:lineRule="exact"/>
              <w:rPr>
                <w:rFonts w:ascii="標楷體" w:eastAsia="標楷體" w:hAnsi="標楷體"/>
                <w:b/>
                <w:color w:val="FF0000"/>
                <w:sz w:val="28"/>
                <w:szCs w:val="28"/>
              </w:rPr>
            </w:pPr>
            <w:r w:rsidRPr="006B0469">
              <w:rPr>
                <w:rFonts w:ascii="標楷體" w:eastAsia="標楷體" w:hAnsi="標楷體" w:hint="eastAsia"/>
                <w:b/>
                <w:color w:val="FF0000"/>
                <w:sz w:val="28"/>
                <w:szCs w:val="28"/>
              </w:rPr>
              <w:t>本案相關佐證資料(以下附件皆為密件，不隨調查報告送出)</w:t>
            </w:r>
          </w:p>
          <w:p w14:paraId="2BFE8922" w14:textId="73F43E3C"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w:t>
            </w:r>
            <w:r w:rsidRPr="00B85B01">
              <w:rPr>
                <w:rFonts w:ascii="標楷體" w:eastAsia="標楷體" w:hAnsi="標楷體" w:hint="eastAsia"/>
                <w:szCs w:val="24"/>
              </w:rPr>
              <w:t>A母陳情書</w:t>
            </w:r>
            <w:r>
              <w:rPr>
                <w:rFonts w:ascii="標楷體" w:eastAsia="標楷體" w:hAnsi="標楷體" w:hint="eastAsia"/>
                <w:szCs w:val="24"/>
              </w:rPr>
              <w:t>。</w:t>
            </w:r>
          </w:p>
          <w:p w14:paraId="5EDFA535" w14:textId="5579780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附件2：校安通報。</w:t>
            </w:r>
          </w:p>
          <w:p w14:paraId="44D1C383" w14:textId="61464ED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附件3：</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p>
          <w:p w14:paraId="3E464996" w14:textId="3ABF04A9"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Pr="00151F4B">
              <w:rPr>
                <w:rFonts w:ascii="標楷體" w:eastAsia="標楷體" w:hAnsi="標楷體" w:hint="eastAsia"/>
                <w:szCs w:val="24"/>
              </w:rPr>
              <w:t>校事會議記錄</w:t>
            </w:r>
            <w:r>
              <w:rPr>
                <w:rFonts w:ascii="標楷體" w:eastAsia="標楷體" w:hAnsi="標楷體" w:hint="eastAsia"/>
                <w:szCs w:val="24"/>
              </w:rPr>
              <w:t>。</w:t>
            </w:r>
          </w:p>
          <w:p w14:paraId="2981E6E5" w14:textId="43039E51"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附件5：本案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7783AC24" w14:textId="532205C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附件6：被行為人A生及其法定代理人A母訪談</w:t>
            </w:r>
            <w:r w:rsidR="00F31BF9">
              <w:rPr>
                <w:rFonts w:ascii="標楷體" w:eastAsia="標楷體" w:hAnsi="標楷體" w:hint="eastAsia"/>
                <w:szCs w:val="24"/>
              </w:rPr>
              <w:t>錄音檔及</w:t>
            </w:r>
            <w:r>
              <w:rPr>
                <w:rFonts w:ascii="標楷體" w:eastAsia="標楷體" w:hAnsi="標楷體" w:hint="eastAsia"/>
                <w:szCs w:val="24"/>
              </w:rPr>
              <w:t>紀錄。</w:t>
            </w:r>
          </w:p>
          <w:p w14:paraId="116FCFD3" w14:textId="0080F835"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附件7：行為人</w:t>
            </w:r>
            <w:r w:rsidRPr="00A916B9">
              <w:rPr>
                <w:rFonts w:ascii="標楷體" w:eastAsia="標楷體" w:hAnsi="標楷體" w:hint="eastAsia"/>
                <w:szCs w:val="24"/>
              </w:rPr>
              <w:t>甲師</w:t>
            </w:r>
            <w:r>
              <w:rPr>
                <w:rFonts w:ascii="標楷體" w:eastAsia="標楷體" w:hAnsi="標楷體" w:hint="eastAsia"/>
                <w:szCs w:val="24"/>
              </w:rPr>
              <w:t>訪談</w:t>
            </w:r>
            <w:r w:rsidR="00F31BF9">
              <w:rPr>
                <w:rFonts w:ascii="標楷體" w:eastAsia="標楷體" w:hAnsi="標楷體" w:hint="eastAsia"/>
                <w:szCs w:val="24"/>
              </w:rPr>
              <w:t>錄音檔及</w:t>
            </w:r>
            <w:r>
              <w:rPr>
                <w:rFonts w:ascii="標楷體" w:eastAsia="標楷體" w:hAnsi="標楷體" w:hint="eastAsia"/>
                <w:szCs w:val="24"/>
              </w:rPr>
              <w:t>紀錄。</w:t>
            </w:r>
          </w:p>
          <w:p w14:paraId="098496F7" w14:textId="27AE5459" w:rsidR="006B0469" w:rsidRDefault="006B0469" w:rsidP="006B0469">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附件8：相關</w:t>
            </w:r>
            <w:r w:rsidRPr="00B90719">
              <w:rPr>
                <w:rFonts w:ascii="標楷體" w:eastAsia="標楷體" w:hAnsi="標楷體" w:hint="eastAsia"/>
                <w:szCs w:val="24"/>
              </w:rPr>
              <w:t>人</w:t>
            </w:r>
            <w:r>
              <w:rPr>
                <w:rFonts w:ascii="標楷體" w:eastAsia="標楷體" w:hAnsi="標楷體" w:hint="eastAsia"/>
                <w:szCs w:val="24"/>
              </w:rPr>
              <w:t>B、C、</w:t>
            </w:r>
            <w:r w:rsidRPr="00B90719">
              <w:rPr>
                <w:rFonts w:ascii="標楷體" w:eastAsia="標楷體" w:hAnsi="標楷體" w:hint="eastAsia"/>
                <w:szCs w:val="24"/>
              </w:rPr>
              <w:t>D、E生訪談</w:t>
            </w:r>
            <w:r w:rsidR="00F31BF9">
              <w:rPr>
                <w:rFonts w:ascii="標楷體" w:eastAsia="標楷體" w:hAnsi="標楷體" w:hint="eastAsia"/>
                <w:szCs w:val="24"/>
              </w:rPr>
              <w:t>錄音檔及</w:t>
            </w:r>
            <w:r w:rsidRPr="00B90719">
              <w:rPr>
                <w:rFonts w:ascii="標楷體" w:eastAsia="標楷體" w:hAnsi="標楷體" w:hint="eastAsia"/>
                <w:szCs w:val="24"/>
              </w:rPr>
              <w:t>紀錄。</w:t>
            </w:r>
          </w:p>
          <w:p w14:paraId="5C2FE753" w14:textId="77777777" w:rsidR="00FD6906" w:rsidRDefault="00FD6906" w:rsidP="00FD6906">
            <w:pPr>
              <w:pStyle w:val="Textbody"/>
              <w:ind w:left="-36"/>
              <w:jc w:val="right"/>
              <w:rPr>
                <w:rFonts w:ascii="標楷體" w:eastAsia="標楷體" w:hAnsi="標楷體"/>
                <w:sz w:val="32"/>
                <w:szCs w:val="32"/>
              </w:rPr>
            </w:pPr>
          </w:p>
          <w:p w14:paraId="34CA360B" w14:textId="0A64C216" w:rsidR="00FD6906" w:rsidRPr="0068667F" w:rsidRDefault="00FD6906" w:rsidP="00FD6906">
            <w:pPr>
              <w:pStyle w:val="Textbody"/>
              <w:ind w:left="-36"/>
              <w:jc w:val="distribute"/>
              <w:rPr>
                <w:rFonts w:ascii="標楷體" w:eastAsia="標楷體" w:hAnsi="標楷體"/>
                <w:sz w:val="32"/>
                <w:szCs w:val="32"/>
              </w:rPr>
            </w:pPr>
            <w:r w:rsidRPr="004C6560">
              <w:rPr>
                <w:rFonts w:ascii="標楷體" w:eastAsia="標楷體" w:hAnsi="標楷體"/>
                <w:sz w:val="32"/>
                <w:szCs w:val="32"/>
              </w:rPr>
              <w:t xml:space="preserve">中  華  民  國 </w:t>
            </w:r>
            <w:r w:rsidR="00EA67C8">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6</w:t>
            </w:r>
            <w:r w:rsidRPr="004C6560">
              <w:rPr>
                <w:rFonts w:ascii="標楷體" w:eastAsia="標楷體" w:hAnsi="標楷體"/>
                <w:sz w:val="32"/>
                <w:szCs w:val="32"/>
              </w:rPr>
              <w:t xml:space="preserve"> 月</w:t>
            </w:r>
            <w:r>
              <w:rPr>
                <w:rFonts w:ascii="標楷體" w:eastAsia="標楷體" w:hAnsi="標楷體"/>
                <w:sz w:val="32"/>
                <w:szCs w:val="32"/>
              </w:rPr>
              <w:t xml:space="preserve"> </w:t>
            </w:r>
            <w:r w:rsidR="00EA67C8">
              <w:rPr>
                <w:rFonts w:ascii="標楷體" w:eastAsia="標楷體" w:hAnsi="標楷體" w:hint="eastAsia"/>
                <w:sz w:val="32"/>
                <w:szCs w:val="32"/>
              </w:rPr>
              <w:t>30</w:t>
            </w:r>
            <w:r w:rsidRPr="004C6560">
              <w:rPr>
                <w:rFonts w:ascii="標楷體" w:eastAsia="標楷體" w:hAnsi="標楷體"/>
                <w:sz w:val="32"/>
                <w:szCs w:val="32"/>
              </w:rPr>
              <w:t xml:space="preserve"> 日</w:t>
            </w:r>
          </w:p>
          <w:p w14:paraId="08890DF5" w14:textId="1983F01D" w:rsidR="00784DDB" w:rsidRPr="00516644" w:rsidRDefault="00784DDB" w:rsidP="00DC1BB4">
            <w:pPr>
              <w:spacing w:line="360" w:lineRule="exact"/>
              <w:rPr>
                <w:rFonts w:ascii="標楷體" w:eastAsia="標楷體" w:hAnsi="標楷體"/>
                <w:szCs w:val="24"/>
              </w:rPr>
            </w:pPr>
          </w:p>
        </w:tc>
      </w:tr>
    </w:tbl>
    <w:p w14:paraId="7AF923C3" w14:textId="77777777" w:rsidR="00D713DB" w:rsidRDefault="00D713DB" w:rsidP="00D713DB">
      <w:pPr>
        <w:spacing w:line="360" w:lineRule="exact"/>
        <w:rPr>
          <w:rFonts w:ascii="標楷體" w:eastAsia="標楷體" w:hAnsi="標楷體"/>
          <w:sz w:val="32"/>
          <w:szCs w:val="32"/>
        </w:rPr>
      </w:pPr>
    </w:p>
    <w:p w14:paraId="54A3E86C" w14:textId="77777777" w:rsidR="008129C3" w:rsidRDefault="008129C3" w:rsidP="00D713DB">
      <w:pPr>
        <w:spacing w:line="360" w:lineRule="exact"/>
        <w:rPr>
          <w:rFonts w:ascii="標楷體" w:eastAsia="標楷體" w:hAnsi="標楷體"/>
          <w:sz w:val="32"/>
          <w:szCs w:val="32"/>
        </w:rPr>
      </w:pPr>
    </w:p>
    <w:p w14:paraId="2DB33FD3" w14:textId="4C0F1DDA"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47F2D503" w14:textId="77777777"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217EFF1B" w14:textId="7D1A46E4" w:rsidR="00FD6906" w:rsidRPr="000F6141" w:rsidRDefault="00FD6906" w:rsidP="000F6141">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FD6906" w:rsidRPr="000F6141"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1A1C" w14:textId="77777777" w:rsidR="00296121" w:rsidRDefault="00296121">
      <w:r>
        <w:separator/>
      </w:r>
    </w:p>
  </w:endnote>
  <w:endnote w:type="continuationSeparator" w:id="0">
    <w:p w14:paraId="3ADE969B" w14:textId="77777777" w:rsidR="00296121" w:rsidRDefault="0029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0F6141">
      <w:rPr>
        <w:noProof/>
        <w:lang w:val="zh-TW"/>
      </w:rPr>
      <w:t>9</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37BD" w14:textId="77777777" w:rsidR="00296121" w:rsidRDefault="00296121">
      <w:r>
        <w:separator/>
      </w:r>
    </w:p>
  </w:footnote>
  <w:footnote w:type="continuationSeparator" w:id="0">
    <w:p w14:paraId="38B36461" w14:textId="77777777" w:rsidR="00296121" w:rsidRDefault="0029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5332041">
    <w:abstractNumId w:val="1"/>
  </w:num>
  <w:num w:numId="2" w16cid:durableId="1514565928">
    <w:abstractNumId w:val="2"/>
  </w:num>
  <w:num w:numId="3" w16cid:durableId="1606959671">
    <w:abstractNumId w:val="0"/>
  </w:num>
  <w:num w:numId="4" w16cid:durableId="1715541052">
    <w:abstractNumId w:val="7"/>
  </w:num>
  <w:num w:numId="5" w16cid:durableId="522980200">
    <w:abstractNumId w:val="3"/>
  </w:num>
  <w:num w:numId="6" w16cid:durableId="2136364318">
    <w:abstractNumId w:val="6"/>
  </w:num>
  <w:num w:numId="7" w16cid:durableId="870918369">
    <w:abstractNumId w:val="5"/>
  </w:num>
  <w:num w:numId="8" w16cid:durableId="569274612">
    <w:abstractNumId w:val="4"/>
  </w:num>
  <w:num w:numId="9" w16cid:durableId="1553806401">
    <w:abstractNumId w:val="15"/>
  </w:num>
  <w:num w:numId="10" w16cid:durableId="466972088">
    <w:abstractNumId w:val="11"/>
  </w:num>
  <w:num w:numId="11" w16cid:durableId="1913419028">
    <w:abstractNumId w:val="16"/>
  </w:num>
  <w:num w:numId="12" w16cid:durableId="1452894409">
    <w:abstractNumId w:val="10"/>
  </w:num>
  <w:num w:numId="13" w16cid:durableId="1170024458">
    <w:abstractNumId w:val="13"/>
  </w:num>
  <w:num w:numId="14" w16cid:durableId="1764640159">
    <w:abstractNumId w:val="12"/>
  </w:num>
  <w:num w:numId="15" w16cid:durableId="1938556228">
    <w:abstractNumId w:val="17"/>
  </w:num>
  <w:num w:numId="16" w16cid:durableId="1629235426">
    <w:abstractNumId w:val="14"/>
  </w:num>
  <w:num w:numId="17" w16cid:durableId="471481230">
    <w:abstractNumId w:val="9"/>
  </w:num>
  <w:num w:numId="18" w16cid:durableId="1726487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10DF"/>
    <w:rsid w:val="00022727"/>
    <w:rsid w:val="00022DBF"/>
    <w:rsid w:val="00024567"/>
    <w:rsid w:val="00024B79"/>
    <w:rsid w:val="00024DEE"/>
    <w:rsid w:val="000250C3"/>
    <w:rsid w:val="00025972"/>
    <w:rsid w:val="00025AE2"/>
    <w:rsid w:val="00027ECE"/>
    <w:rsid w:val="00031AF0"/>
    <w:rsid w:val="00031C42"/>
    <w:rsid w:val="00031DD9"/>
    <w:rsid w:val="000331B7"/>
    <w:rsid w:val="000351E7"/>
    <w:rsid w:val="000357DA"/>
    <w:rsid w:val="00040256"/>
    <w:rsid w:val="00040845"/>
    <w:rsid w:val="00042E53"/>
    <w:rsid w:val="00043E4F"/>
    <w:rsid w:val="00043EDD"/>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12A2"/>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45B7"/>
    <w:rsid w:val="000B554B"/>
    <w:rsid w:val="000B57BF"/>
    <w:rsid w:val="000B5E3D"/>
    <w:rsid w:val="000B64D6"/>
    <w:rsid w:val="000B74F7"/>
    <w:rsid w:val="000B78A8"/>
    <w:rsid w:val="000C095E"/>
    <w:rsid w:val="000C4220"/>
    <w:rsid w:val="000C5F26"/>
    <w:rsid w:val="000C5FC6"/>
    <w:rsid w:val="000C6327"/>
    <w:rsid w:val="000C6992"/>
    <w:rsid w:val="000C7051"/>
    <w:rsid w:val="000C79A6"/>
    <w:rsid w:val="000D044C"/>
    <w:rsid w:val="000D09C2"/>
    <w:rsid w:val="000D3135"/>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6141"/>
    <w:rsid w:val="000F7B29"/>
    <w:rsid w:val="00100634"/>
    <w:rsid w:val="001006E3"/>
    <w:rsid w:val="00100851"/>
    <w:rsid w:val="00100DA8"/>
    <w:rsid w:val="001021E3"/>
    <w:rsid w:val="00102CB0"/>
    <w:rsid w:val="00105171"/>
    <w:rsid w:val="001067A5"/>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F79"/>
    <w:rsid w:val="00121E30"/>
    <w:rsid w:val="00124DCD"/>
    <w:rsid w:val="0012630B"/>
    <w:rsid w:val="00126C71"/>
    <w:rsid w:val="0012762A"/>
    <w:rsid w:val="0013499A"/>
    <w:rsid w:val="00134C55"/>
    <w:rsid w:val="0013506C"/>
    <w:rsid w:val="0013745C"/>
    <w:rsid w:val="00137D6E"/>
    <w:rsid w:val="00140489"/>
    <w:rsid w:val="00140FD8"/>
    <w:rsid w:val="00142DDA"/>
    <w:rsid w:val="00144205"/>
    <w:rsid w:val="00144849"/>
    <w:rsid w:val="00144AFA"/>
    <w:rsid w:val="001456DA"/>
    <w:rsid w:val="00145CD9"/>
    <w:rsid w:val="0014777D"/>
    <w:rsid w:val="00147CA4"/>
    <w:rsid w:val="0015037B"/>
    <w:rsid w:val="001518BB"/>
    <w:rsid w:val="00151D4F"/>
    <w:rsid w:val="00151F16"/>
    <w:rsid w:val="00151F4B"/>
    <w:rsid w:val="0015274C"/>
    <w:rsid w:val="00154DA5"/>
    <w:rsid w:val="0015586B"/>
    <w:rsid w:val="0016138C"/>
    <w:rsid w:val="00161925"/>
    <w:rsid w:val="001641D4"/>
    <w:rsid w:val="0016600E"/>
    <w:rsid w:val="001666FE"/>
    <w:rsid w:val="00166D93"/>
    <w:rsid w:val="00166E46"/>
    <w:rsid w:val="00167003"/>
    <w:rsid w:val="001671BB"/>
    <w:rsid w:val="00167B46"/>
    <w:rsid w:val="00170281"/>
    <w:rsid w:val="001710B6"/>
    <w:rsid w:val="00171C31"/>
    <w:rsid w:val="00171E21"/>
    <w:rsid w:val="001723BE"/>
    <w:rsid w:val="00172BD5"/>
    <w:rsid w:val="00172C45"/>
    <w:rsid w:val="0017421E"/>
    <w:rsid w:val="00174BD9"/>
    <w:rsid w:val="00174CA7"/>
    <w:rsid w:val="001758F4"/>
    <w:rsid w:val="001768E4"/>
    <w:rsid w:val="00177F57"/>
    <w:rsid w:val="00177F8C"/>
    <w:rsid w:val="001805BC"/>
    <w:rsid w:val="00180EF6"/>
    <w:rsid w:val="00181BE1"/>
    <w:rsid w:val="00181C73"/>
    <w:rsid w:val="001827C2"/>
    <w:rsid w:val="00182D6D"/>
    <w:rsid w:val="00182E4F"/>
    <w:rsid w:val="0018331B"/>
    <w:rsid w:val="00183706"/>
    <w:rsid w:val="00183B94"/>
    <w:rsid w:val="00184CAA"/>
    <w:rsid w:val="001900AA"/>
    <w:rsid w:val="001901DA"/>
    <w:rsid w:val="00190C1A"/>
    <w:rsid w:val="0019277A"/>
    <w:rsid w:val="00192CE5"/>
    <w:rsid w:val="00192EAC"/>
    <w:rsid w:val="00192ECD"/>
    <w:rsid w:val="00193114"/>
    <w:rsid w:val="0019340F"/>
    <w:rsid w:val="00193976"/>
    <w:rsid w:val="00193F03"/>
    <w:rsid w:val="001955CB"/>
    <w:rsid w:val="0019723C"/>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32CF"/>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240A"/>
    <w:rsid w:val="00272BA0"/>
    <w:rsid w:val="0027355E"/>
    <w:rsid w:val="00273AA0"/>
    <w:rsid w:val="00273F67"/>
    <w:rsid w:val="00277BE9"/>
    <w:rsid w:val="00277CEC"/>
    <w:rsid w:val="00280291"/>
    <w:rsid w:val="002808EE"/>
    <w:rsid w:val="00280C41"/>
    <w:rsid w:val="0028152F"/>
    <w:rsid w:val="00281AD0"/>
    <w:rsid w:val="00283645"/>
    <w:rsid w:val="00284DAC"/>
    <w:rsid w:val="00286FDB"/>
    <w:rsid w:val="0029079D"/>
    <w:rsid w:val="002927C9"/>
    <w:rsid w:val="002928A1"/>
    <w:rsid w:val="00294499"/>
    <w:rsid w:val="00296121"/>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45A1"/>
    <w:rsid w:val="002C46EB"/>
    <w:rsid w:val="002C4F07"/>
    <w:rsid w:val="002C6100"/>
    <w:rsid w:val="002C62B7"/>
    <w:rsid w:val="002C7998"/>
    <w:rsid w:val="002D098F"/>
    <w:rsid w:val="002D1B86"/>
    <w:rsid w:val="002D31A2"/>
    <w:rsid w:val="002D534A"/>
    <w:rsid w:val="002D5D1E"/>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6F1"/>
    <w:rsid w:val="00306794"/>
    <w:rsid w:val="003068A2"/>
    <w:rsid w:val="00307D87"/>
    <w:rsid w:val="0031177B"/>
    <w:rsid w:val="0031287C"/>
    <w:rsid w:val="003129A5"/>
    <w:rsid w:val="00314A4F"/>
    <w:rsid w:val="00315392"/>
    <w:rsid w:val="00316EA5"/>
    <w:rsid w:val="00317125"/>
    <w:rsid w:val="0031756A"/>
    <w:rsid w:val="0031796B"/>
    <w:rsid w:val="00320338"/>
    <w:rsid w:val="00322526"/>
    <w:rsid w:val="003226DA"/>
    <w:rsid w:val="00322A07"/>
    <w:rsid w:val="00322DE3"/>
    <w:rsid w:val="0032534F"/>
    <w:rsid w:val="003257BF"/>
    <w:rsid w:val="00326A4E"/>
    <w:rsid w:val="00326D6B"/>
    <w:rsid w:val="00326FF1"/>
    <w:rsid w:val="00327679"/>
    <w:rsid w:val="00327707"/>
    <w:rsid w:val="00327CB8"/>
    <w:rsid w:val="0033081A"/>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3CF0"/>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297"/>
    <w:rsid w:val="00397A39"/>
    <w:rsid w:val="00397E15"/>
    <w:rsid w:val="003A063B"/>
    <w:rsid w:val="003A23AF"/>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2438"/>
    <w:rsid w:val="003C3EE1"/>
    <w:rsid w:val="003C5B78"/>
    <w:rsid w:val="003D092D"/>
    <w:rsid w:val="003D0A13"/>
    <w:rsid w:val="003D1401"/>
    <w:rsid w:val="003D2D74"/>
    <w:rsid w:val="003D2FFA"/>
    <w:rsid w:val="003D3421"/>
    <w:rsid w:val="003D424B"/>
    <w:rsid w:val="003D532C"/>
    <w:rsid w:val="003D5B02"/>
    <w:rsid w:val="003D626A"/>
    <w:rsid w:val="003D7317"/>
    <w:rsid w:val="003D73B6"/>
    <w:rsid w:val="003D7B81"/>
    <w:rsid w:val="003E04FA"/>
    <w:rsid w:val="003E1F57"/>
    <w:rsid w:val="003E28E1"/>
    <w:rsid w:val="003E44B9"/>
    <w:rsid w:val="003E665B"/>
    <w:rsid w:val="003E6911"/>
    <w:rsid w:val="003E6C06"/>
    <w:rsid w:val="003E6D63"/>
    <w:rsid w:val="003E7CCC"/>
    <w:rsid w:val="003F1820"/>
    <w:rsid w:val="003F1D29"/>
    <w:rsid w:val="003F27FF"/>
    <w:rsid w:val="003F28FB"/>
    <w:rsid w:val="003F2D5B"/>
    <w:rsid w:val="003F3B59"/>
    <w:rsid w:val="003F41E9"/>
    <w:rsid w:val="003F42BE"/>
    <w:rsid w:val="003F7D90"/>
    <w:rsid w:val="00400A54"/>
    <w:rsid w:val="00400B9D"/>
    <w:rsid w:val="004015E0"/>
    <w:rsid w:val="00401FA8"/>
    <w:rsid w:val="00402296"/>
    <w:rsid w:val="00402D54"/>
    <w:rsid w:val="00403619"/>
    <w:rsid w:val="00403C9B"/>
    <w:rsid w:val="00404532"/>
    <w:rsid w:val="00404FF1"/>
    <w:rsid w:val="0040531B"/>
    <w:rsid w:val="0040692B"/>
    <w:rsid w:val="00406BB6"/>
    <w:rsid w:val="00407306"/>
    <w:rsid w:val="00407572"/>
    <w:rsid w:val="0040769B"/>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76F5"/>
    <w:rsid w:val="004327FF"/>
    <w:rsid w:val="0043430E"/>
    <w:rsid w:val="00434678"/>
    <w:rsid w:val="00436993"/>
    <w:rsid w:val="0043734E"/>
    <w:rsid w:val="004408A6"/>
    <w:rsid w:val="004410BE"/>
    <w:rsid w:val="0044191A"/>
    <w:rsid w:val="00441B07"/>
    <w:rsid w:val="00441B6E"/>
    <w:rsid w:val="00441BBE"/>
    <w:rsid w:val="0044245D"/>
    <w:rsid w:val="00442ED5"/>
    <w:rsid w:val="00443264"/>
    <w:rsid w:val="0044329B"/>
    <w:rsid w:val="004444FF"/>
    <w:rsid w:val="00446B7B"/>
    <w:rsid w:val="00447A74"/>
    <w:rsid w:val="004502C0"/>
    <w:rsid w:val="00450DF7"/>
    <w:rsid w:val="00451200"/>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5F52"/>
    <w:rsid w:val="00495F8E"/>
    <w:rsid w:val="00496839"/>
    <w:rsid w:val="00496EC0"/>
    <w:rsid w:val="004A071C"/>
    <w:rsid w:val="004A0874"/>
    <w:rsid w:val="004A1043"/>
    <w:rsid w:val="004A1B38"/>
    <w:rsid w:val="004A1DBD"/>
    <w:rsid w:val="004A2A0A"/>
    <w:rsid w:val="004A2F3F"/>
    <w:rsid w:val="004A43CB"/>
    <w:rsid w:val="004A5FB7"/>
    <w:rsid w:val="004A60DD"/>
    <w:rsid w:val="004A67BF"/>
    <w:rsid w:val="004A6CD7"/>
    <w:rsid w:val="004B38E5"/>
    <w:rsid w:val="004B4AF9"/>
    <w:rsid w:val="004B4E63"/>
    <w:rsid w:val="004B540A"/>
    <w:rsid w:val="004B54EC"/>
    <w:rsid w:val="004B5637"/>
    <w:rsid w:val="004B752D"/>
    <w:rsid w:val="004B7E7A"/>
    <w:rsid w:val="004C0C99"/>
    <w:rsid w:val="004C1F50"/>
    <w:rsid w:val="004C24D7"/>
    <w:rsid w:val="004C413A"/>
    <w:rsid w:val="004C42DE"/>
    <w:rsid w:val="004C5F94"/>
    <w:rsid w:val="004C64D0"/>
    <w:rsid w:val="004C6560"/>
    <w:rsid w:val="004C6744"/>
    <w:rsid w:val="004C6DE4"/>
    <w:rsid w:val="004C6DFA"/>
    <w:rsid w:val="004C79CE"/>
    <w:rsid w:val="004C7D03"/>
    <w:rsid w:val="004D053B"/>
    <w:rsid w:val="004D09F3"/>
    <w:rsid w:val="004D2521"/>
    <w:rsid w:val="004D2CA7"/>
    <w:rsid w:val="004D343A"/>
    <w:rsid w:val="004D3633"/>
    <w:rsid w:val="004D42A3"/>
    <w:rsid w:val="004D4ADB"/>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E3B"/>
    <w:rsid w:val="004F1710"/>
    <w:rsid w:val="004F2AAB"/>
    <w:rsid w:val="004F3C30"/>
    <w:rsid w:val="004F44E8"/>
    <w:rsid w:val="004F4A7E"/>
    <w:rsid w:val="004F5635"/>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4AAE"/>
    <w:rsid w:val="00545C35"/>
    <w:rsid w:val="00546146"/>
    <w:rsid w:val="00547A6B"/>
    <w:rsid w:val="00547F5C"/>
    <w:rsid w:val="0055012F"/>
    <w:rsid w:val="00552527"/>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1CC"/>
    <w:rsid w:val="00571B77"/>
    <w:rsid w:val="00572775"/>
    <w:rsid w:val="0057384E"/>
    <w:rsid w:val="00574B28"/>
    <w:rsid w:val="00576555"/>
    <w:rsid w:val="00576BCF"/>
    <w:rsid w:val="00577F5C"/>
    <w:rsid w:val="005811B1"/>
    <w:rsid w:val="0058156E"/>
    <w:rsid w:val="00581A82"/>
    <w:rsid w:val="005827BA"/>
    <w:rsid w:val="00582CF4"/>
    <w:rsid w:val="00583095"/>
    <w:rsid w:val="00583504"/>
    <w:rsid w:val="00584A96"/>
    <w:rsid w:val="0059106F"/>
    <w:rsid w:val="00591BAD"/>
    <w:rsid w:val="00593188"/>
    <w:rsid w:val="005947EB"/>
    <w:rsid w:val="00594A8F"/>
    <w:rsid w:val="00596AB9"/>
    <w:rsid w:val="00596C01"/>
    <w:rsid w:val="005A007F"/>
    <w:rsid w:val="005A0643"/>
    <w:rsid w:val="005A08DA"/>
    <w:rsid w:val="005A11B7"/>
    <w:rsid w:val="005A1E4D"/>
    <w:rsid w:val="005A28A9"/>
    <w:rsid w:val="005A34A3"/>
    <w:rsid w:val="005A41DD"/>
    <w:rsid w:val="005A5A62"/>
    <w:rsid w:val="005A5E1C"/>
    <w:rsid w:val="005A67CF"/>
    <w:rsid w:val="005A6943"/>
    <w:rsid w:val="005A719F"/>
    <w:rsid w:val="005A7F5F"/>
    <w:rsid w:val="005B063C"/>
    <w:rsid w:val="005B1F8F"/>
    <w:rsid w:val="005B2086"/>
    <w:rsid w:val="005B3F2C"/>
    <w:rsid w:val="005B52BE"/>
    <w:rsid w:val="005B632B"/>
    <w:rsid w:val="005B63AF"/>
    <w:rsid w:val="005B6787"/>
    <w:rsid w:val="005C0D16"/>
    <w:rsid w:val="005C136B"/>
    <w:rsid w:val="005C13BD"/>
    <w:rsid w:val="005C1DF8"/>
    <w:rsid w:val="005C25C0"/>
    <w:rsid w:val="005C2CBC"/>
    <w:rsid w:val="005C3097"/>
    <w:rsid w:val="005C3EF8"/>
    <w:rsid w:val="005C3F13"/>
    <w:rsid w:val="005C408E"/>
    <w:rsid w:val="005C4992"/>
    <w:rsid w:val="005C4A05"/>
    <w:rsid w:val="005C66C8"/>
    <w:rsid w:val="005D0204"/>
    <w:rsid w:val="005D0728"/>
    <w:rsid w:val="005D08CA"/>
    <w:rsid w:val="005D220B"/>
    <w:rsid w:val="005D4FCE"/>
    <w:rsid w:val="005D510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6BDF"/>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014"/>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2E76"/>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667F"/>
    <w:rsid w:val="0068782D"/>
    <w:rsid w:val="00687AED"/>
    <w:rsid w:val="00691124"/>
    <w:rsid w:val="00691C59"/>
    <w:rsid w:val="006949F3"/>
    <w:rsid w:val="00694AE8"/>
    <w:rsid w:val="006953C0"/>
    <w:rsid w:val="006958D5"/>
    <w:rsid w:val="0069707D"/>
    <w:rsid w:val="006A0050"/>
    <w:rsid w:val="006A0345"/>
    <w:rsid w:val="006A03FA"/>
    <w:rsid w:val="006A0B0B"/>
    <w:rsid w:val="006A2ACB"/>
    <w:rsid w:val="006A2AFE"/>
    <w:rsid w:val="006A3667"/>
    <w:rsid w:val="006A3A78"/>
    <w:rsid w:val="006A3DEC"/>
    <w:rsid w:val="006A3E49"/>
    <w:rsid w:val="006A4079"/>
    <w:rsid w:val="006A4AFD"/>
    <w:rsid w:val="006A7B5C"/>
    <w:rsid w:val="006A7C2C"/>
    <w:rsid w:val="006B0469"/>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884"/>
    <w:rsid w:val="0071284D"/>
    <w:rsid w:val="00712DDB"/>
    <w:rsid w:val="00715202"/>
    <w:rsid w:val="00715FDC"/>
    <w:rsid w:val="00716367"/>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124C"/>
    <w:rsid w:val="007326CA"/>
    <w:rsid w:val="00732EC9"/>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DDB"/>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29C3"/>
    <w:rsid w:val="0081509F"/>
    <w:rsid w:val="008158C6"/>
    <w:rsid w:val="0081687C"/>
    <w:rsid w:val="00816B82"/>
    <w:rsid w:val="00817FD0"/>
    <w:rsid w:val="008215B6"/>
    <w:rsid w:val="00821850"/>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728"/>
    <w:rsid w:val="008A1E3F"/>
    <w:rsid w:val="008A38AF"/>
    <w:rsid w:val="008A42BA"/>
    <w:rsid w:val="008A5A58"/>
    <w:rsid w:val="008A60E5"/>
    <w:rsid w:val="008A7338"/>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052"/>
    <w:rsid w:val="008E446E"/>
    <w:rsid w:val="008E47BA"/>
    <w:rsid w:val="008E4B9B"/>
    <w:rsid w:val="008E4D92"/>
    <w:rsid w:val="008E4E3A"/>
    <w:rsid w:val="008E53E8"/>
    <w:rsid w:val="008E5C9B"/>
    <w:rsid w:val="008E6CC7"/>
    <w:rsid w:val="008E708C"/>
    <w:rsid w:val="008E730D"/>
    <w:rsid w:val="008F06D6"/>
    <w:rsid w:val="008F20EA"/>
    <w:rsid w:val="008F337F"/>
    <w:rsid w:val="008F36AB"/>
    <w:rsid w:val="008F4294"/>
    <w:rsid w:val="008F4BED"/>
    <w:rsid w:val="008F6FC3"/>
    <w:rsid w:val="0090006D"/>
    <w:rsid w:val="00900887"/>
    <w:rsid w:val="00900BC4"/>
    <w:rsid w:val="00903A42"/>
    <w:rsid w:val="00903E8F"/>
    <w:rsid w:val="00904154"/>
    <w:rsid w:val="009046BE"/>
    <w:rsid w:val="00904FDA"/>
    <w:rsid w:val="009051F3"/>
    <w:rsid w:val="00905D30"/>
    <w:rsid w:val="009067CC"/>
    <w:rsid w:val="00906DB1"/>
    <w:rsid w:val="009113ED"/>
    <w:rsid w:val="00911F01"/>
    <w:rsid w:val="00912A0D"/>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37B65"/>
    <w:rsid w:val="009400C6"/>
    <w:rsid w:val="009401A7"/>
    <w:rsid w:val="00942D0E"/>
    <w:rsid w:val="00943159"/>
    <w:rsid w:val="009431C9"/>
    <w:rsid w:val="009436DF"/>
    <w:rsid w:val="00943933"/>
    <w:rsid w:val="0094443E"/>
    <w:rsid w:val="009452B7"/>
    <w:rsid w:val="00945A4A"/>
    <w:rsid w:val="00947CC3"/>
    <w:rsid w:val="00950406"/>
    <w:rsid w:val="00951438"/>
    <w:rsid w:val="00952054"/>
    <w:rsid w:val="009520CA"/>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7074"/>
    <w:rsid w:val="0098007C"/>
    <w:rsid w:val="00980174"/>
    <w:rsid w:val="009805D5"/>
    <w:rsid w:val="00980DDE"/>
    <w:rsid w:val="00981E35"/>
    <w:rsid w:val="00982F36"/>
    <w:rsid w:val="009838D1"/>
    <w:rsid w:val="00985544"/>
    <w:rsid w:val="00985CDD"/>
    <w:rsid w:val="009901EF"/>
    <w:rsid w:val="00990E1A"/>
    <w:rsid w:val="00991981"/>
    <w:rsid w:val="009927D2"/>
    <w:rsid w:val="009929B4"/>
    <w:rsid w:val="00992E66"/>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4AA4"/>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D0C35"/>
    <w:rsid w:val="009D0F7A"/>
    <w:rsid w:val="009D248B"/>
    <w:rsid w:val="009D3A84"/>
    <w:rsid w:val="009D53DB"/>
    <w:rsid w:val="009D6316"/>
    <w:rsid w:val="009D64BD"/>
    <w:rsid w:val="009D6CE4"/>
    <w:rsid w:val="009D74C5"/>
    <w:rsid w:val="009D78D3"/>
    <w:rsid w:val="009E054D"/>
    <w:rsid w:val="009E1236"/>
    <w:rsid w:val="009E1CA9"/>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514"/>
    <w:rsid w:val="00A14817"/>
    <w:rsid w:val="00A14A87"/>
    <w:rsid w:val="00A15C2F"/>
    <w:rsid w:val="00A163E6"/>
    <w:rsid w:val="00A16849"/>
    <w:rsid w:val="00A16E0C"/>
    <w:rsid w:val="00A2023D"/>
    <w:rsid w:val="00A206CA"/>
    <w:rsid w:val="00A2097C"/>
    <w:rsid w:val="00A2208A"/>
    <w:rsid w:val="00A24075"/>
    <w:rsid w:val="00A2412F"/>
    <w:rsid w:val="00A25A93"/>
    <w:rsid w:val="00A25CC9"/>
    <w:rsid w:val="00A26EE3"/>
    <w:rsid w:val="00A27F16"/>
    <w:rsid w:val="00A308E1"/>
    <w:rsid w:val="00A31383"/>
    <w:rsid w:val="00A313DD"/>
    <w:rsid w:val="00A31576"/>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F37"/>
    <w:rsid w:val="00A5572B"/>
    <w:rsid w:val="00A55A88"/>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F2F"/>
    <w:rsid w:val="00A803D7"/>
    <w:rsid w:val="00A82176"/>
    <w:rsid w:val="00A822A5"/>
    <w:rsid w:val="00A8250C"/>
    <w:rsid w:val="00A82773"/>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B26"/>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8F8"/>
    <w:rsid w:val="00AC1319"/>
    <w:rsid w:val="00AC21B7"/>
    <w:rsid w:val="00AC2DD0"/>
    <w:rsid w:val="00AC32A7"/>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424"/>
    <w:rsid w:val="00AE15FD"/>
    <w:rsid w:val="00AE337D"/>
    <w:rsid w:val="00AE375A"/>
    <w:rsid w:val="00AE3F09"/>
    <w:rsid w:val="00AE48A4"/>
    <w:rsid w:val="00AE5FBD"/>
    <w:rsid w:val="00AE688B"/>
    <w:rsid w:val="00AE6C4A"/>
    <w:rsid w:val="00AE7416"/>
    <w:rsid w:val="00AE7D95"/>
    <w:rsid w:val="00AF1D89"/>
    <w:rsid w:val="00AF3112"/>
    <w:rsid w:val="00AF3B0C"/>
    <w:rsid w:val="00AF407A"/>
    <w:rsid w:val="00AF4A61"/>
    <w:rsid w:val="00AF5596"/>
    <w:rsid w:val="00AF60C9"/>
    <w:rsid w:val="00AF6E53"/>
    <w:rsid w:val="00AF780B"/>
    <w:rsid w:val="00B00028"/>
    <w:rsid w:val="00B02456"/>
    <w:rsid w:val="00B03935"/>
    <w:rsid w:val="00B04112"/>
    <w:rsid w:val="00B06DAC"/>
    <w:rsid w:val="00B07A1F"/>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1CED"/>
    <w:rsid w:val="00B63935"/>
    <w:rsid w:val="00B64172"/>
    <w:rsid w:val="00B64F9B"/>
    <w:rsid w:val="00B655F5"/>
    <w:rsid w:val="00B663E5"/>
    <w:rsid w:val="00B66790"/>
    <w:rsid w:val="00B67D6B"/>
    <w:rsid w:val="00B703B8"/>
    <w:rsid w:val="00B70E31"/>
    <w:rsid w:val="00B70E5E"/>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5B01"/>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B7DC4"/>
    <w:rsid w:val="00BC0560"/>
    <w:rsid w:val="00BC12A4"/>
    <w:rsid w:val="00BC1920"/>
    <w:rsid w:val="00BC3387"/>
    <w:rsid w:val="00BC48CD"/>
    <w:rsid w:val="00BC50F1"/>
    <w:rsid w:val="00BC573E"/>
    <w:rsid w:val="00BC5A09"/>
    <w:rsid w:val="00BC6FB5"/>
    <w:rsid w:val="00BD0420"/>
    <w:rsid w:val="00BD1BC7"/>
    <w:rsid w:val="00BD1D08"/>
    <w:rsid w:val="00BD23E5"/>
    <w:rsid w:val="00BD2FB2"/>
    <w:rsid w:val="00BD3A82"/>
    <w:rsid w:val="00BD4F57"/>
    <w:rsid w:val="00BD571F"/>
    <w:rsid w:val="00BD631D"/>
    <w:rsid w:val="00BD63C9"/>
    <w:rsid w:val="00BD63E2"/>
    <w:rsid w:val="00BD64C9"/>
    <w:rsid w:val="00BD763F"/>
    <w:rsid w:val="00BD7996"/>
    <w:rsid w:val="00BE04A3"/>
    <w:rsid w:val="00BE0B3F"/>
    <w:rsid w:val="00BE2D46"/>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109E"/>
    <w:rsid w:val="00C01F65"/>
    <w:rsid w:val="00C02978"/>
    <w:rsid w:val="00C036F0"/>
    <w:rsid w:val="00C03950"/>
    <w:rsid w:val="00C03B19"/>
    <w:rsid w:val="00C03DE7"/>
    <w:rsid w:val="00C0406A"/>
    <w:rsid w:val="00C04652"/>
    <w:rsid w:val="00C0590C"/>
    <w:rsid w:val="00C05EE4"/>
    <w:rsid w:val="00C064E2"/>
    <w:rsid w:val="00C06CCF"/>
    <w:rsid w:val="00C07BDA"/>
    <w:rsid w:val="00C10D1D"/>
    <w:rsid w:val="00C1225D"/>
    <w:rsid w:val="00C12D42"/>
    <w:rsid w:val="00C14A03"/>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5B2"/>
    <w:rsid w:val="00C40BCA"/>
    <w:rsid w:val="00C40BF7"/>
    <w:rsid w:val="00C4126E"/>
    <w:rsid w:val="00C413BF"/>
    <w:rsid w:val="00C41827"/>
    <w:rsid w:val="00C41EE4"/>
    <w:rsid w:val="00C42B53"/>
    <w:rsid w:val="00C43AD3"/>
    <w:rsid w:val="00C43F3A"/>
    <w:rsid w:val="00C44175"/>
    <w:rsid w:val="00C4568F"/>
    <w:rsid w:val="00C45D62"/>
    <w:rsid w:val="00C46974"/>
    <w:rsid w:val="00C47FDE"/>
    <w:rsid w:val="00C50510"/>
    <w:rsid w:val="00C5544E"/>
    <w:rsid w:val="00C55996"/>
    <w:rsid w:val="00C56F2A"/>
    <w:rsid w:val="00C57D92"/>
    <w:rsid w:val="00C602E5"/>
    <w:rsid w:val="00C6040F"/>
    <w:rsid w:val="00C60D3E"/>
    <w:rsid w:val="00C618FE"/>
    <w:rsid w:val="00C649C2"/>
    <w:rsid w:val="00C64D71"/>
    <w:rsid w:val="00C64D9A"/>
    <w:rsid w:val="00C65010"/>
    <w:rsid w:val="00C65409"/>
    <w:rsid w:val="00C657F5"/>
    <w:rsid w:val="00C66543"/>
    <w:rsid w:val="00C66DC2"/>
    <w:rsid w:val="00C66EA4"/>
    <w:rsid w:val="00C670DF"/>
    <w:rsid w:val="00C6716B"/>
    <w:rsid w:val="00C67888"/>
    <w:rsid w:val="00C72028"/>
    <w:rsid w:val="00C72371"/>
    <w:rsid w:val="00C72CC8"/>
    <w:rsid w:val="00C749CD"/>
    <w:rsid w:val="00C76022"/>
    <w:rsid w:val="00C77193"/>
    <w:rsid w:val="00C77B65"/>
    <w:rsid w:val="00C77EC9"/>
    <w:rsid w:val="00C805D8"/>
    <w:rsid w:val="00C80C2D"/>
    <w:rsid w:val="00C80D07"/>
    <w:rsid w:val="00C81300"/>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3DA7"/>
    <w:rsid w:val="00CA47E9"/>
    <w:rsid w:val="00CA6012"/>
    <w:rsid w:val="00CA6608"/>
    <w:rsid w:val="00CA79AE"/>
    <w:rsid w:val="00CB032A"/>
    <w:rsid w:val="00CB1DE7"/>
    <w:rsid w:val="00CB3736"/>
    <w:rsid w:val="00CB419F"/>
    <w:rsid w:val="00CB4EE9"/>
    <w:rsid w:val="00CB5104"/>
    <w:rsid w:val="00CB51E6"/>
    <w:rsid w:val="00CB5266"/>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8C8"/>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2F1"/>
    <w:rsid w:val="00D37343"/>
    <w:rsid w:val="00D40765"/>
    <w:rsid w:val="00D40F53"/>
    <w:rsid w:val="00D42223"/>
    <w:rsid w:val="00D43111"/>
    <w:rsid w:val="00D438C1"/>
    <w:rsid w:val="00D43B7D"/>
    <w:rsid w:val="00D445C5"/>
    <w:rsid w:val="00D4560B"/>
    <w:rsid w:val="00D4570B"/>
    <w:rsid w:val="00D459EC"/>
    <w:rsid w:val="00D461FA"/>
    <w:rsid w:val="00D504F9"/>
    <w:rsid w:val="00D50C7B"/>
    <w:rsid w:val="00D512C7"/>
    <w:rsid w:val="00D51E2C"/>
    <w:rsid w:val="00D52445"/>
    <w:rsid w:val="00D53BB3"/>
    <w:rsid w:val="00D53DCE"/>
    <w:rsid w:val="00D60662"/>
    <w:rsid w:val="00D648B3"/>
    <w:rsid w:val="00D67325"/>
    <w:rsid w:val="00D678FE"/>
    <w:rsid w:val="00D67902"/>
    <w:rsid w:val="00D67D34"/>
    <w:rsid w:val="00D713DB"/>
    <w:rsid w:val="00D73944"/>
    <w:rsid w:val="00D73A7E"/>
    <w:rsid w:val="00D743A6"/>
    <w:rsid w:val="00D806F2"/>
    <w:rsid w:val="00D808BD"/>
    <w:rsid w:val="00D81089"/>
    <w:rsid w:val="00D812C7"/>
    <w:rsid w:val="00D817F2"/>
    <w:rsid w:val="00D81EBF"/>
    <w:rsid w:val="00D82C67"/>
    <w:rsid w:val="00D82DFC"/>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7286"/>
    <w:rsid w:val="00DA055D"/>
    <w:rsid w:val="00DA0E1E"/>
    <w:rsid w:val="00DA3139"/>
    <w:rsid w:val="00DA5218"/>
    <w:rsid w:val="00DA54F2"/>
    <w:rsid w:val="00DA55E8"/>
    <w:rsid w:val="00DA750D"/>
    <w:rsid w:val="00DA77E4"/>
    <w:rsid w:val="00DA7C8B"/>
    <w:rsid w:val="00DB55EC"/>
    <w:rsid w:val="00DB5AC3"/>
    <w:rsid w:val="00DB64CF"/>
    <w:rsid w:val="00DB6FC6"/>
    <w:rsid w:val="00DC0482"/>
    <w:rsid w:val="00DC1296"/>
    <w:rsid w:val="00DC1BB4"/>
    <w:rsid w:val="00DC3031"/>
    <w:rsid w:val="00DC34C0"/>
    <w:rsid w:val="00DC3578"/>
    <w:rsid w:val="00DC3B0B"/>
    <w:rsid w:val="00DC3BA9"/>
    <w:rsid w:val="00DC6F41"/>
    <w:rsid w:val="00DD1569"/>
    <w:rsid w:val="00DD1C16"/>
    <w:rsid w:val="00DD24C4"/>
    <w:rsid w:val="00DD24F5"/>
    <w:rsid w:val="00DD2B7B"/>
    <w:rsid w:val="00DD3F52"/>
    <w:rsid w:val="00DD61F6"/>
    <w:rsid w:val="00DD6AAE"/>
    <w:rsid w:val="00DD7DA0"/>
    <w:rsid w:val="00DE004F"/>
    <w:rsid w:val="00DE0561"/>
    <w:rsid w:val="00DE061D"/>
    <w:rsid w:val="00DE12E8"/>
    <w:rsid w:val="00DE17EA"/>
    <w:rsid w:val="00DE2AE1"/>
    <w:rsid w:val="00DE3418"/>
    <w:rsid w:val="00DE3ED0"/>
    <w:rsid w:val="00DE53AB"/>
    <w:rsid w:val="00DE5816"/>
    <w:rsid w:val="00DE5FF7"/>
    <w:rsid w:val="00DE7793"/>
    <w:rsid w:val="00DE79F5"/>
    <w:rsid w:val="00DF07A8"/>
    <w:rsid w:val="00DF1F9E"/>
    <w:rsid w:val="00DF2267"/>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D3B"/>
    <w:rsid w:val="00E16F1B"/>
    <w:rsid w:val="00E17425"/>
    <w:rsid w:val="00E20270"/>
    <w:rsid w:val="00E20753"/>
    <w:rsid w:val="00E21818"/>
    <w:rsid w:val="00E22882"/>
    <w:rsid w:val="00E24684"/>
    <w:rsid w:val="00E265C2"/>
    <w:rsid w:val="00E272F9"/>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90972"/>
    <w:rsid w:val="00E912F1"/>
    <w:rsid w:val="00E94115"/>
    <w:rsid w:val="00E94639"/>
    <w:rsid w:val="00E95421"/>
    <w:rsid w:val="00E959B1"/>
    <w:rsid w:val="00E96AA1"/>
    <w:rsid w:val="00E977A6"/>
    <w:rsid w:val="00E97932"/>
    <w:rsid w:val="00EA1F01"/>
    <w:rsid w:val="00EA26D6"/>
    <w:rsid w:val="00EA27A0"/>
    <w:rsid w:val="00EA3BCC"/>
    <w:rsid w:val="00EA4674"/>
    <w:rsid w:val="00EA55C8"/>
    <w:rsid w:val="00EA5C17"/>
    <w:rsid w:val="00EA67C8"/>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3AA5"/>
    <w:rsid w:val="00ED5E64"/>
    <w:rsid w:val="00ED757A"/>
    <w:rsid w:val="00ED75DA"/>
    <w:rsid w:val="00ED76A7"/>
    <w:rsid w:val="00EE034C"/>
    <w:rsid w:val="00EE064A"/>
    <w:rsid w:val="00EE0B8A"/>
    <w:rsid w:val="00EE13F5"/>
    <w:rsid w:val="00EE1C17"/>
    <w:rsid w:val="00EE25DD"/>
    <w:rsid w:val="00EE6AE0"/>
    <w:rsid w:val="00EE7107"/>
    <w:rsid w:val="00EE7B0A"/>
    <w:rsid w:val="00EE7F5B"/>
    <w:rsid w:val="00EF0537"/>
    <w:rsid w:val="00EF25A4"/>
    <w:rsid w:val="00EF79BF"/>
    <w:rsid w:val="00EF7F5E"/>
    <w:rsid w:val="00F002F8"/>
    <w:rsid w:val="00F00D81"/>
    <w:rsid w:val="00F05061"/>
    <w:rsid w:val="00F052FF"/>
    <w:rsid w:val="00F068D5"/>
    <w:rsid w:val="00F104D3"/>
    <w:rsid w:val="00F104D4"/>
    <w:rsid w:val="00F125AA"/>
    <w:rsid w:val="00F14B93"/>
    <w:rsid w:val="00F14F89"/>
    <w:rsid w:val="00F15BB0"/>
    <w:rsid w:val="00F16EBD"/>
    <w:rsid w:val="00F17F9C"/>
    <w:rsid w:val="00F20FCC"/>
    <w:rsid w:val="00F23400"/>
    <w:rsid w:val="00F23A72"/>
    <w:rsid w:val="00F249ED"/>
    <w:rsid w:val="00F2548B"/>
    <w:rsid w:val="00F31BF9"/>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2498"/>
    <w:rsid w:val="00F5494C"/>
    <w:rsid w:val="00F55F75"/>
    <w:rsid w:val="00F629AF"/>
    <w:rsid w:val="00F62A27"/>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2847"/>
    <w:rsid w:val="00F93784"/>
    <w:rsid w:val="00F93DD2"/>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B7884"/>
    <w:rsid w:val="00FC000D"/>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6906"/>
    <w:rsid w:val="00FD7728"/>
    <w:rsid w:val="00FE1F92"/>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 w:type="character" w:styleId="af7">
    <w:name w:val="Strong"/>
    <w:uiPriority w:val="22"/>
    <w:qFormat/>
    <w:rsid w:val="00C42B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21916908">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C707-CB8A-4A25-8A52-28EE6AC1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9</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205</cp:revision>
  <cp:lastPrinted>2024-01-02T16:03:00Z</cp:lastPrinted>
  <dcterms:created xsi:type="dcterms:W3CDTF">2023-03-11T04:01:00Z</dcterms:created>
  <dcterms:modified xsi:type="dcterms:W3CDTF">2025-05-08T02:42:00Z</dcterms:modified>
</cp:coreProperties>
</file>